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096204"/>
        <w:docPartObj>
          <w:docPartGallery w:val="Cover Pages"/>
          <w:docPartUnique/>
        </w:docPartObj>
      </w:sdtPr>
      <w:sdtContent>
        <w:p w:rsidR="00397B40" w:rsidRDefault="00397B40"/>
        <w:p w:rsidR="00397B40" w:rsidRDefault="00397B40" w:rsidP="00397B40">
          <w:pPr>
            <w:jc w:val="center"/>
            <w:rPr>
              <w:rFonts w:ascii="Arial" w:hAnsi="Arial" w:cs="Arial"/>
              <w:b/>
              <w:sz w:val="52"/>
              <w:szCs w:val="52"/>
            </w:rPr>
          </w:pPr>
        </w:p>
        <w:p w:rsidR="00397B40" w:rsidRPr="00BC0C31" w:rsidRDefault="00397B40" w:rsidP="00397B40">
          <w:pPr>
            <w:jc w:val="center"/>
            <w:rPr>
              <w:rFonts w:ascii="Arial" w:hAnsi="Arial" w:cs="Arial"/>
              <w:b/>
              <w:sz w:val="52"/>
              <w:szCs w:val="52"/>
            </w:rPr>
          </w:pPr>
          <w:r w:rsidRPr="00BC0C31">
            <w:rPr>
              <w:rFonts w:ascii="Arial" w:hAnsi="Arial" w:cs="Arial"/>
              <w:b/>
              <w:sz w:val="52"/>
              <w:szCs w:val="52"/>
            </w:rPr>
            <w:t>Программа работы</w:t>
          </w:r>
        </w:p>
        <w:p w:rsidR="00397B40" w:rsidRPr="00BC0C31" w:rsidRDefault="00397B40" w:rsidP="00397B40">
          <w:pPr>
            <w:jc w:val="center"/>
            <w:rPr>
              <w:rFonts w:ascii="Arial" w:hAnsi="Arial" w:cs="Arial"/>
              <w:b/>
              <w:sz w:val="52"/>
              <w:szCs w:val="52"/>
            </w:rPr>
          </w:pPr>
          <w:r w:rsidRPr="00BC0C31">
            <w:rPr>
              <w:rFonts w:ascii="Arial" w:hAnsi="Arial" w:cs="Arial"/>
              <w:b/>
              <w:sz w:val="52"/>
              <w:szCs w:val="52"/>
            </w:rPr>
            <w:t>кружка «</w:t>
          </w:r>
          <w:r>
            <w:rPr>
              <w:rFonts w:ascii="Arial" w:hAnsi="Arial" w:cs="Arial"/>
              <w:b/>
              <w:sz w:val="52"/>
              <w:szCs w:val="52"/>
            </w:rPr>
            <w:t>Развивайка</w:t>
          </w:r>
          <w:r w:rsidRPr="00BC0C31">
            <w:rPr>
              <w:rFonts w:ascii="Arial" w:hAnsi="Arial" w:cs="Arial"/>
              <w:b/>
              <w:sz w:val="52"/>
              <w:szCs w:val="52"/>
            </w:rPr>
            <w:t>»</w:t>
          </w:r>
        </w:p>
        <w:p w:rsidR="00397B40" w:rsidRPr="00BC0C31" w:rsidRDefault="00397B40" w:rsidP="00397B40">
          <w:pPr>
            <w:jc w:val="center"/>
            <w:rPr>
              <w:rFonts w:ascii="Arial" w:hAnsi="Arial" w:cs="Arial"/>
              <w:b/>
              <w:sz w:val="52"/>
              <w:szCs w:val="52"/>
            </w:rPr>
          </w:pPr>
          <w:r>
            <w:rPr>
              <w:rFonts w:ascii="Arial" w:hAnsi="Arial" w:cs="Arial"/>
              <w:b/>
              <w:sz w:val="52"/>
              <w:szCs w:val="52"/>
            </w:rPr>
            <w:t>на 2014-15</w:t>
          </w:r>
          <w:r w:rsidRPr="00BC0C31">
            <w:rPr>
              <w:rFonts w:ascii="Arial" w:hAnsi="Arial" w:cs="Arial"/>
              <w:b/>
              <w:sz w:val="52"/>
              <w:szCs w:val="52"/>
            </w:rPr>
            <w:t xml:space="preserve"> учебный год</w:t>
          </w:r>
        </w:p>
        <w:p w:rsidR="00397B40" w:rsidRPr="00BC0C31" w:rsidRDefault="00397B40" w:rsidP="00397B40">
          <w:pPr>
            <w:rPr>
              <w:rFonts w:ascii="Arial" w:hAnsi="Arial" w:cs="Arial"/>
            </w:rPr>
          </w:pPr>
        </w:p>
        <w:p w:rsidR="00397B40" w:rsidRPr="00BC0C31" w:rsidRDefault="00397B40" w:rsidP="00397B40">
          <w:pPr>
            <w:jc w:val="center"/>
            <w:rPr>
              <w:rFonts w:ascii="Arial" w:hAnsi="Arial" w:cs="Arial"/>
              <w:sz w:val="40"/>
              <w:szCs w:val="40"/>
            </w:rPr>
          </w:pPr>
          <w:r>
            <w:rPr>
              <w:rFonts w:ascii="Arial" w:hAnsi="Arial" w:cs="Arial"/>
              <w:sz w:val="40"/>
              <w:szCs w:val="40"/>
            </w:rPr>
            <w:t>Подготовительн</w:t>
          </w:r>
          <w:r w:rsidRPr="00BC0C31">
            <w:rPr>
              <w:rFonts w:ascii="Arial" w:hAnsi="Arial" w:cs="Arial"/>
              <w:sz w:val="40"/>
              <w:szCs w:val="40"/>
            </w:rPr>
            <w:t>ая группа</w:t>
          </w:r>
        </w:p>
        <w:p w:rsidR="00397B40" w:rsidRDefault="00397B40" w:rsidP="00397B40">
          <w:pPr>
            <w:rPr>
              <w:rFonts w:ascii="Arial" w:hAnsi="Arial" w:cs="Arial"/>
            </w:rPr>
          </w:pPr>
        </w:p>
        <w:p w:rsidR="00397B40" w:rsidRDefault="00397B40" w:rsidP="00397B40">
          <w:pPr>
            <w:rPr>
              <w:rFonts w:ascii="Arial" w:hAnsi="Arial" w:cs="Arial"/>
            </w:rPr>
          </w:pPr>
        </w:p>
        <w:p w:rsidR="00397B40" w:rsidRDefault="00397B40" w:rsidP="00397B40">
          <w:pPr>
            <w:rPr>
              <w:rFonts w:ascii="Arial" w:hAnsi="Arial" w:cs="Arial"/>
            </w:rPr>
          </w:pPr>
        </w:p>
        <w:p w:rsidR="00397B40" w:rsidRDefault="00397B40" w:rsidP="00397B40">
          <w:pPr>
            <w:rPr>
              <w:rFonts w:ascii="Arial" w:hAnsi="Arial" w:cs="Arial"/>
            </w:rPr>
          </w:pPr>
        </w:p>
        <w:p w:rsidR="00397B40" w:rsidRDefault="00397B40" w:rsidP="00397B40">
          <w:pPr>
            <w:rPr>
              <w:rFonts w:ascii="Arial" w:hAnsi="Arial" w:cs="Arial"/>
            </w:rPr>
          </w:pPr>
        </w:p>
        <w:p w:rsidR="00397B40" w:rsidRDefault="00397B40" w:rsidP="00397B40">
          <w:pPr>
            <w:rPr>
              <w:rFonts w:ascii="Arial" w:hAnsi="Arial" w:cs="Arial"/>
            </w:rPr>
          </w:pPr>
        </w:p>
        <w:p w:rsidR="00397B40" w:rsidRDefault="00397B40" w:rsidP="00397B40">
          <w:pPr>
            <w:rPr>
              <w:rFonts w:ascii="Arial" w:hAnsi="Arial" w:cs="Arial"/>
            </w:rPr>
          </w:pPr>
        </w:p>
        <w:p w:rsidR="00397B40" w:rsidRDefault="00397B40" w:rsidP="00397B40">
          <w:pPr>
            <w:rPr>
              <w:rFonts w:ascii="Arial" w:hAnsi="Arial" w:cs="Arial"/>
            </w:rPr>
          </w:pPr>
        </w:p>
        <w:p w:rsidR="00397B40" w:rsidRDefault="00397B40" w:rsidP="00397B40">
          <w:pPr>
            <w:rPr>
              <w:rFonts w:ascii="Arial" w:hAnsi="Arial" w:cs="Arial"/>
            </w:rPr>
          </w:pPr>
        </w:p>
        <w:p w:rsidR="00397B40" w:rsidRPr="00BC0C31" w:rsidRDefault="00397B40" w:rsidP="00397B40">
          <w:pPr>
            <w:jc w:val="right"/>
            <w:rPr>
              <w:rFonts w:ascii="Arial" w:hAnsi="Arial" w:cs="Arial"/>
            </w:rPr>
          </w:pPr>
          <w:r w:rsidRPr="00BC0C31">
            <w:rPr>
              <w:rFonts w:ascii="Arial" w:hAnsi="Arial" w:cs="Arial"/>
            </w:rPr>
            <w:t>Воспитатель:</w:t>
          </w:r>
        </w:p>
        <w:p w:rsidR="00397B40" w:rsidRPr="00DA5FD6" w:rsidRDefault="00397B40" w:rsidP="00397B40">
          <w:pPr>
            <w:jc w:val="right"/>
            <w:rPr>
              <w:rFonts w:ascii="Arial" w:hAnsi="Arial" w:cs="Arial"/>
            </w:rPr>
          </w:pPr>
          <w:r w:rsidRPr="00BC0C31">
            <w:rPr>
              <w:rFonts w:ascii="Arial" w:hAnsi="Arial" w:cs="Arial"/>
            </w:rPr>
            <w:t>Петрова Л.С.</w:t>
          </w:r>
        </w:p>
        <w:p w:rsidR="00397B40" w:rsidRPr="0008593E" w:rsidRDefault="00397B40" w:rsidP="00397B40">
          <w:pPr>
            <w:shd w:val="clear" w:color="auto" w:fill="FFFFFF"/>
            <w:spacing w:after="0" w:line="240" w:lineRule="auto"/>
            <w:ind w:right="20" w:firstLine="220"/>
            <w:jc w:val="both"/>
            <w:rPr>
              <w:rFonts w:ascii="Times New Roman" w:eastAsia="Times New Roman" w:hAnsi="Times New Roman" w:cs="Times New Roman"/>
              <w:sz w:val="28"/>
              <w:szCs w:val="28"/>
            </w:rPr>
          </w:pPr>
          <w:r w:rsidRPr="0008593E">
            <w:rPr>
              <w:rFonts w:ascii="Times New Roman" w:eastAsia="Times New Roman" w:hAnsi="Times New Roman" w:cs="Times New Roman"/>
              <w:b/>
              <w:iCs/>
              <w:sz w:val="28"/>
              <w:szCs w:val="28"/>
            </w:rPr>
            <w:lastRenderedPageBreak/>
            <w:t xml:space="preserve">АКТУАЛЬНОСТЬ </w:t>
          </w:r>
          <w:r w:rsidRPr="0008593E">
            <w:rPr>
              <w:rFonts w:ascii="Times New Roman" w:eastAsia="Times New Roman" w:hAnsi="Times New Roman" w:cs="Times New Roman"/>
              <w:iCs/>
              <w:sz w:val="28"/>
              <w:szCs w:val="28"/>
            </w:rPr>
            <w:t xml:space="preserve"> </w:t>
          </w:r>
          <w:r w:rsidRPr="0008593E">
            <w:rPr>
              <w:rFonts w:ascii="Times New Roman" w:eastAsia="Times New Roman" w:hAnsi="Times New Roman" w:cs="Times New Roman"/>
              <w:sz w:val="28"/>
              <w:szCs w:val="28"/>
            </w:rPr>
            <w:t>Нередко дети, поступившие в первый класс, умеют считать, читать и, казалось бы, пол</w:t>
          </w:r>
          <w:r w:rsidRPr="0008593E">
            <w:rPr>
              <w:rFonts w:ascii="Times New Roman" w:eastAsia="Times New Roman" w:hAnsi="Times New Roman" w:cs="Times New Roman"/>
              <w:sz w:val="28"/>
              <w:szCs w:val="28"/>
            </w:rPr>
            <w:softHyphen/>
            <w:t>ностью подготовлены к школьному обучению. Однако часть первоклассников уже в пер</w:t>
          </w:r>
          <w:r w:rsidRPr="0008593E">
            <w:rPr>
              <w:rFonts w:ascii="Times New Roman" w:eastAsia="Times New Roman" w:hAnsi="Times New Roman" w:cs="Times New Roman"/>
              <w:sz w:val="28"/>
              <w:szCs w:val="28"/>
            </w:rPr>
            <w:softHyphen/>
            <w:t>вые месяцы учебы обнаруживает трудности в решении и объяснении математических за</w:t>
          </w:r>
          <w:r w:rsidRPr="0008593E">
            <w:rPr>
              <w:rFonts w:ascii="Times New Roman" w:eastAsia="Times New Roman" w:hAnsi="Times New Roman" w:cs="Times New Roman"/>
              <w:sz w:val="28"/>
              <w:szCs w:val="28"/>
            </w:rPr>
            <w:softHyphen/>
            <w:t>дач, формулировании определенных правил и понятий, установлении и обосновании причинно-следственных связей.</w:t>
          </w:r>
        </w:p>
        <w:p w:rsidR="00397B40" w:rsidRPr="0008593E" w:rsidRDefault="00397B40" w:rsidP="00397B40">
          <w:pPr>
            <w:shd w:val="clear" w:color="auto" w:fill="FFFFFF"/>
            <w:spacing w:after="0" w:line="240" w:lineRule="auto"/>
            <w:ind w:right="20" w:firstLine="220"/>
            <w:jc w:val="both"/>
            <w:rPr>
              <w:rFonts w:ascii="Times New Roman" w:eastAsia="Times New Roman" w:hAnsi="Times New Roman" w:cs="Times New Roman"/>
              <w:sz w:val="28"/>
              <w:szCs w:val="28"/>
            </w:rPr>
          </w:pPr>
          <w:r w:rsidRPr="0008593E">
            <w:rPr>
              <w:rFonts w:ascii="Times New Roman" w:eastAsia="Times New Roman" w:hAnsi="Times New Roman" w:cs="Times New Roman"/>
              <w:sz w:val="28"/>
              <w:szCs w:val="28"/>
            </w:rPr>
            <w:t>Одна из распространенных причин такого положения — недостаточное развитие в дош</w:t>
          </w:r>
          <w:r w:rsidRPr="0008593E">
            <w:rPr>
              <w:rFonts w:ascii="Times New Roman" w:eastAsia="Times New Roman" w:hAnsi="Times New Roman" w:cs="Times New Roman"/>
              <w:sz w:val="28"/>
              <w:szCs w:val="28"/>
            </w:rPr>
            <w:softHyphen/>
            <w:t>кольном возрасте логического мышления.</w:t>
          </w:r>
        </w:p>
        <w:p w:rsidR="00397B40" w:rsidRPr="0008593E" w:rsidRDefault="00397B40" w:rsidP="00397B40">
          <w:pPr>
            <w:spacing w:after="0" w:line="240" w:lineRule="auto"/>
            <w:jc w:val="both"/>
            <w:rPr>
              <w:rFonts w:ascii="Times New Roman" w:eastAsia="Times New Roman" w:hAnsi="Times New Roman" w:cs="Times New Roman"/>
              <w:sz w:val="28"/>
              <w:szCs w:val="28"/>
            </w:rPr>
          </w:pPr>
          <w:r w:rsidRPr="0008593E">
            <w:rPr>
              <w:rFonts w:ascii="Times New Roman" w:eastAsia="Times New Roman" w:hAnsi="Times New Roman" w:cs="Times New Roman"/>
              <w:sz w:val="28"/>
              <w:szCs w:val="28"/>
            </w:rPr>
            <w:t>Предлагаемая  программа рассчитана на  работу с детьми 6-7 лет. Сегодняшнее время вносит свои коррективы в развитие дошкольников. Наиболее результативным становится то познание, которое достигнуто в результате совместного общения, игры, в результате осознания результата своей деятельности, фантазии.</w:t>
          </w:r>
        </w:p>
        <w:p w:rsidR="00397B40" w:rsidRPr="0008593E" w:rsidRDefault="00397B40" w:rsidP="00397B40">
          <w:pPr>
            <w:spacing w:after="0" w:line="240" w:lineRule="auto"/>
            <w:jc w:val="both"/>
            <w:rPr>
              <w:rFonts w:ascii="Times New Roman" w:eastAsia="Times New Roman" w:hAnsi="Times New Roman" w:cs="Times New Roman"/>
              <w:sz w:val="28"/>
              <w:szCs w:val="28"/>
            </w:rPr>
          </w:pPr>
          <w:r w:rsidRPr="0008593E">
            <w:rPr>
              <w:rFonts w:ascii="Times New Roman" w:eastAsia="Times New Roman" w:hAnsi="Times New Roman" w:cs="Times New Roman"/>
              <w:sz w:val="28"/>
              <w:szCs w:val="28"/>
            </w:rPr>
            <w:t xml:space="preserve">Предлагаемая программа предназначена для стимулирования и развития логического мышления с детьми через игру  в условиях дошкольного образовательного учреждения. </w:t>
          </w:r>
        </w:p>
        <w:p w:rsidR="00397B40" w:rsidRPr="0008593E" w:rsidRDefault="00397B40" w:rsidP="00397B40">
          <w:pPr>
            <w:shd w:val="clear" w:color="auto" w:fill="FFFFFF"/>
            <w:spacing w:after="240" w:line="240" w:lineRule="auto"/>
            <w:jc w:val="both"/>
            <w:rPr>
              <w:rFonts w:ascii="Times New Roman" w:eastAsia="Times New Roman" w:hAnsi="Times New Roman" w:cs="Times New Roman"/>
              <w:sz w:val="28"/>
              <w:szCs w:val="28"/>
            </w:rPr>
          </w:pPr>
          <w:r w:rsidRPr="0008593E">
            <w:rPr>
              <w:rFonts w:ascii="Times New Roman" w:eastAsia="Times New Roman" w:hAnsi="Times New Roman" w:cs="Times New Roman"/>
              <w:sz w:val="28"/>
              <w:szCs w:val="28"/>
            </w:rPr>
            <w:t>Мышление — исключительно сложный психический процесс, до конца еще не разгадан</w:t>
          </w:r>
          <w:r w:rsidRPr="0008593E">
            <w:rPr>
              <w:rFonts w:ascii="Times New Roman" w:eastAsia="Times New Roman" w:hAnsi="Times New Roman" w:cs="Times New Roman"/>
              <w:sz w:val="28"/>
              <w:szCs w:val="28"/>
            </w:rPr>
            <w:softHyphen/>
            <w:t xml:space="preserve">ный учеными. Однако «большое» мышление начинается с малого, с относительно простых его свойств и операций, которые необходимо совершенствовать с раннего детского возраста. </w:t>
          </w:r>
        </w:p>
        <w:p w:rsidR="00397B40" w:rsidRPr="0008593E" w:rsidRDefault="00397B40" w:rsidP="00397B40">
          <w:pPr>
            <w:autoSpaceDE w:val="0"/>
            <w:autoSpaceDN w:val="0"/>
            <w:adjustRightInd w:val="0"/>
            <w:spacing w:after="0" w:line="240" w:lineRule="auto"/>
            <w:jc w:val="both"/>
            <w:rPr>
              <w:rFonts w:ascii="Times New Roman" w:eastAsia="Times New Roman" w:hAnsi="Times New Roman" w:cs="Times New Roman"/>
              <w:sz w:val="28"/>
              <w:szCs w:val="28"/>
            </w:rPr>
          </w:pPr>
        </w:p>
        <w:p w:rsidR="00397B40" w:rsidRPr="0008593E" w:rsidRDefault="00397B40" w:rsidP="00397B40">
          <w:pPr>
            <w:autoSpaceDE w:val="0"/>
            <w:autoSpaceDN w:val="0"/>
            <w:adjustRightInd w:val="0"/>
            <w:spacing w:after="0" w:line="240" w:lineRule="auto"/>
            <w:jc w:val="both"/>
            <w:rPr>
              <w:rFonts w:ascii="Times New Roman" w:eastAsia="Times New Roman" w:hAnsi="Times New Roman" w:cs="Times New Roman"/>
              <w:sz w:val="28"/>
              <w:szCs w:val="28"/>
            </w:rPr>
          </w:pPr>
          <w:r w:rsidRPr="0008593E">
            <w:rPr>
              <w:rFonts w:ascii="Times New Roman" w:eastAsia="Times New Roman" w:hAnsi="Times New Roman" w:cs="Times New Roman"/>
              <w:b/>
              <w:sz w:val="28"/>
              <w:szCs w:val="28"/>
            </w:rPr>
            <w:t xml:space="preserve">ВОЗРАСТНЫЕ ОСОБЕННОСТИ </w:t>
          </w:r>
          <w:r w:rsidRPr="0008593E">
            <w:rPr>
              <w:rFonts w:ascii="Times New Roman" w:eastAsia="Times New Roman" w:hAnsi="Times New Roman" w:cs="Times New Roman"/>
              <w:sz w:val="28"/>
              <w:szCs w:val="28"/>
            </w:rPr>
            <w:t xml:space="preserve"> Развитие мышления в данном возрасте определяется доминированием наглядно-образного мышления и переходом к словесно-логическому. Судить об особенностях наглядно-образного мышления детей можно на основе тех мыслительных средств, которые они используют при решении задач. </w:t>
          </w:r>
        </w:p>
        <w:p w:rsidR="00397B40" w:rsidRPr="0008593E" w:rsidRDefault="00397B40" w:rsidP="00397B40">
          <w:pPr>
            <w:autoSpaceDE w:val="0"/>
            <w:autoSpaceDN w:val="0"/>
            <w:adjustRightInd w:val="0"/>
            <w:spacing w:after="0" w:line="240" w:lineRule="auto"/>
            <w:jc w:val="both"/>
            <w:rPr>
              <w:rFonts w:ascii="Times New Roman" w:eastAsia="Times New Roman" w:hAnsi="Times New Roman" w:cs="Times New Roman"/>
              <w:sz w:val="28"/>
              <w:szCs w:val="28"/>
            </w:rPr>
          </w:pPr>
          <w:r w:rsidRPr="0008593E">
            <w:rPr>
              <w:rFonts w:ascii="Times New Roman" w:eastAsia="Times New Roman" w:hAnsi="Times New Roman" w:cs="Times New Roman"/>
              <w:sz w:val="28"/>
              <w:szCs w:val="28"/>
            </w:rPr>
            <w:t>Кроме того, готовность к школьному обучению предполагает определенный уровень познавательного развития (или интеллектуальную готовность). Она включает в себя высокий уровень развития восприятия, памяти, воображения и мышления. Ребенок, интеллектуально готовый к школьному обучению, способен не только анализировать форму и величину объектов, но и воссоздавать перцептивный образ объекта из культурно заданных средств восприятия, к которым относятся системы эталонов форм, цвета, величины. Также дошкольнику оказывается доступной задача точно воспроизвести на листе бумаги пространственные отношения между элементами одного сложного объекта или совокупностями объектов. Например, он может нарисовать группу точечных объектов, что необходимо для развития письма. Не случайно это задание входит во многие тесты готовности ребенка к школе. В этом возрасте ребенок свободно запоминает список из 10 слов и произвольно воспроизводит его. Кроме того, он в состоянии совершить мысленное преобразование образа предмета (например, может представить, что получится, если разрезать лист бумаги пополам). Такие преобразования важны для усвоения различных математических отношений. Интеллектуально готовый к школе ребенок может свободно систематизировать различные совокупности предметов. У него развиты временные и пространственные представления. Он без затруднений определяет длительность, последовательность и скорость наступления событий (например, правильно определяет, какая из двух машин едет быстрее).</w:t>
          </w:r>
        </w:p>
        <w:p w:rsidR="00397B40" w:rsidRPr="0008593E" w:rsidRDefault="00397B40" w:rsidP="00397B40">
          <w:pPr>
            <w:spacing w:after="0" w:line="360" w:lineRule="auto"/>
            <w:jc w:val="both"/>
            <w:rPr>
              <w:rFonts w:ascii="Times New Roman" w:hAnsi="Times New Roman" w:cs="Times New Roman"/>
              <w:b/>
              <w:sz w:val="28"/>
              <w:szCs w:val="28"/>
            </w:rPr>
          </w:pPr>
        </w:p>
        <w:p w:rsidR="00397B40" w:rsidRPr="0008593E" w:rsidRDefault="00397B40" w:rsidP="00397B40">
          <w:pPr>
            <w:spacing w:after="0" w:line="360" w:lineRule="auto"/>
            <w:jc w:val="both"/>
            <w:rPr>
              <w:rFonts w:ascii="Times New Roman" w:hAnsi="Times New Roman" w:cs="Times New Roman"/>
              <w:sz w:val="28"/>
              <w:szCs w:val="28"/>
            </w:rPr>
          </w:pPr>
          <w:r w:rsidRPr="0008593E">
            <w:rPr>
              <w:rFonts w:ascii="Times New Roman" w:hAnsi="Times New Roman" w:cs="Times New Roman"/>
              <w:b/>
              <w:sz w:val="28"/>
              <w:szCs w:val="28"/>
            </w:rPr>
            <w:lastRenderedPageBreak/>
            <w:t>ТЕМА:</w:t>
          </w:r>
          <w:r>
            <w:rPr>
              <w:rFonts w:ascii="Times New Roman" w:hAnsi="Times New Roman" w:cs="Times New Roman"/>
              <w:sz w:val="28"/>
              <w:szCs w:val="28"/>
            </w:rPr>
            <w:t xml:space="preserve"> «Развивайка»</w:t>
          </w:r>
          <w:r w:rsidRPr="0008593E">
            <w:rPr>
              <w:rFonts w:ascii="Times New Roman" w:hAnsi="Times New Roman" w:cs="Times New Roman"/>
              <w:sz w:val="28"/>
              <w:szCs w:val="28"/>
            </w:rPr>
            <w:t>.</w:t>
          </w:r>
        </w:p>
        <w:p w:rsidR="00397B40" w:rsidRPr="004C0A45" w:rsidRDefault="00397B40" w:rsidP="00397B40">
          <w:pPr>
            <w:rPr>
              <w:rFonts w:ascii="Times New Roman" w:hAnsi="Times New Roman" w:cs="Times New Roman"/>
              <w:sz w:val="28"/>
              <w:szCs w:val="28"/>
            </w:rPr>
          </w:pPr>
          <w:r w:rsidRPr="0008593E">
            <w:rPr>
              <w:rFonts w:ascii="Times New Roman" w:hAnsi="Times New Roman" w:cs="Times New Roman"/>
              <w:b/>
              <w:sz w:val="28"/>
              <w:szCs w:val="28"/>
            </w:rPr>
            <w:t>ЦЕЛЬ:</w:t>
          </w:r>
          <w:r w:rsidRPr="0008593E">
            <w:rPr>
              <w:rFonts w:ascii="Times New Roman" w:hAnsi="Times New Roman" w:cs="Times New Roman"/>
              <w:sz w:val="28"/>
              <w:szCs w:val="28"/>
            </w:rPr>
            <w:t xml:space="preserve"> </w:t>
          </w:r>
          <w:r w:rsidRPr="0008593E">
            <w:rPr>
              <w:rFonts w:ascii="Times New Roman" w:eastAsia="Times New Roman" w:hAnsi="Times New Roman" w:cs="Times New Roman"/>
              <w:sz w:val="28"/>
              <w:szCs w:val="28"/>
            </w:rPr>
            <w:t> </w:t>
          </w:r>
          <w:r w:rsidRPr="0008593E">
            <w:rPr>
              <w:rFonts w:ascii="Times New Roman" w:eastAsia="Times New Roman" w:hAnsi="Times New Roman" w:cs="Times New Roman"/>
              <w:b/>
              <w:bCs/>
              <w:color w:val="800040"/>
              <w:sz w:val="28"/>
              <w:szCs w:val="28"/>
            </w:rPr>
            <w:t> </w:t>
          </w:r>
          <w:r>
            <w:rPr>
              <w:rFonts w:ascii="Times New Roman" w:hAnsi="Times New Roman" w:cs="Times New Roman"/>
              <w:sz w:val="24"/>
              <w:szCs w:val="24"/>
            </w:rPr>
            <w:t xml:space="preserve"> </w:t>
          </w:r>
          <w:r w:rsidRPr="004C0A45">
            <w:rPr>
              <w:rFonts w:ascii="Times New Roman" w:eastAsia="Times New Roman" w:hAnsi="Times New Roman" w:cs="Times New Roman"/>
              <w:sz w:val="28"/>
              <w:szCs w:val="28"/>
            </w:rPr>
            <w:t>повысить готовность детей к позна</w:t>
          </w:r>
          <w:r w:rsidRPr="004C0A45">
            <w:rPr>
              <w:rFonts w:ascii="Times New Roman" w:eastAsia="Times New Roman" w:hAnsi="Times New Roman" w:cs="Times New Roman"/>
              <w:sz w:val="28"/>
              <w:szCs w:val="28"/>
            </w:rPr>
            <w:softHyphen/>
            <w:t>вательной деятельности</w:t>
          </w:r>
          <w:r w:rsidRPr="004C0A45">
            <w:rPr>
              <w:rFonts w:ascii="Times New Roman" w:hAnsi="Times New Roman" w:cs="Times New Roman"/>
              <w:sz w:val="28"/>
              <w:szCs w:val="28"/>
            </w:rPr>
            <w:t xml:space="preserve"> перед поступлением в школу</w:t>
          </w:r>
          <w:r w:rsidRPr="004C0A45">
            <w:rPr>
              <w:rFonts w:ascii="Times New Roman" w:eastAsia="Times New Roman" w:hAnsi="Times New Roman" w:cs="Times New Roman"/>
              <w:sz w:val="28"/>
              <w:szCs w:val="28"/>
            </w:rPr>
            <w:t xml:space="preserve"> </w:t>
          </w:r>
        </w:p>
        <w:p w:rsidR="00397B40" w:rsidRPr="001E7096" w:rsidRDefault="00397B40" w:rsidP="00397B40">
          <w:pPr>
            <w:shd w:val="clear" w:color="auto" w:fill="FFFFFF"/>
            <w:spacing w:after="0" w:line="240" w:lineRule="auto"/>
            <w:ind w:left="20" w:right="20"/>
            <w:jc w:val="both"/>
            <w:rPr>
              <w:rFonts w:ascii="Times New Roman" w:eastAsia="Times New Roman" w:hAnsi="Times New Roman" w:cs="Times New Roman"/>
              <w:sz w:val="32"/>
              <w:szCs w:val="32"/>
            </w:rPr>
          </w:pPr>
          <w:r w:rsidRPr="0008593E">
            <w:rPr>
              <w:rFonts w:ascii="Times New Roman" w:eastAsia="Times New Roman" w:hAnsi="Times New Roman" w:cs="Times New Roman"/>
              <w:color w:val="000000"/>
              <w:sz w:val="28"/>
              <w:szCs w:val="28"/>
            </w:rPr>
            <w:t xml:space="preserve">Развитие </w:t>
          </w:r>
          <w:r>
            <w:rPr>
              <w:rFonts w:ascii="Times New Roman" w:eastAsia="Times New Roman" w:hAnsi="Times New Roman" w:cs="Times New Roman"/>
              <w:sz w:val="32"/>
              <w:szCs w:val="32"/>
            </w:rPr>
            <w:t>у дошкольников</w:t>
          </w:r>
          <w:r w:rsidRPr="001E7096">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способность</w:t>
          </w:r>
          <w:r w:rsidRPr="001E7096">
            <w:rPr>
              <w:rFonts w:ascii="Times New Roman" w:eastAsia="Times New Roman" w:hAnsi="Times New Roman" w:cs="Times New Roman"/>
              <w:sz w:val="32"/>
              <w:szCs w:val="32"/>
            </w:rPr>
            <w:t xml:space="preserve"> к анализу, синтезу, сравнению и обобщению. Регулярная и планомерная работа по совершенствова</w:t>
          </w:r>
          <w:r w:rsidRPr="001E7096">
            <w:rPr>
              <w:rFonts w:ascii="Times New Roman" w:eastAsia="Times New Roman" w:hAnsi="Times New Roman" w:cs="Times New Roman"/>
              <w:sz w:val="32"/>
              <w:szCs w:val="32"/>
            </w:rPr>
            <w:softHyphen/>
            <w:t>нию мыслительных операций не только существенно, интерес к интеллектуальным задачам и доставит удовольствие от их выполнения, но и подготовит его к обучению в школе.</w:t>
          </w:r>
          <w:r w:rsidRPr="004C0A45">
            <w:rPr>
              <w:rFonts w:ascii="Times New Roman" w:hAnsi="Times New Roman" w:cs="Times New Roman"/>
              <w:sz w:val="24"/>
              <w:szCs w:val="24"/>
            </w:rPr>
            <w:t xml:space="preserve"> </w:t>
          </w:r>
          <w:r w:rsidRPr="00361500">
            <w:rPr>
              <w:rFonts w:ascii="Times New Roman" w:hAnsi="Times New Roman" w:cs="Times New Roman"/>
              <w:sz w:val="24"/>
              <w:szCs w:val="24"/>
            </w:rPr>
            <w:t>Развивать</w:t>
          </w:r>
        </w:p>
        <w:p w:rsidR="00397B40" w:rsidRPr="0008593E" w:rsidRDefault="00397B40" w:rsidP="00397B40">
          <w:pPr>
            <w:spacing w:after="0" w:line="240" w:lineRule="auto"/>
            <w:jc w:val="both"/>
            <w:rPr>
              <w:rFonts w:ascii="Times New Roman" w:eastAsia="Times New Roman" w:hAnsi="Times New Roman" w:cs="Times New Roman"/>
              <w:sz w:val="28"/>
              <w:szCs w:val="28"/>
            </w:rPr>
          </w:pPr>
          <w:r w:rsidRPr="0008593E">
            <w:rPr>
              <w:rFonts w:ascii="Times New Roman" w:eastAsia="Times New Roman" w:hAnsi="Times New Roman" w:cs="Times New Roman"/>
              <w:color w:val="000000"/>
              <w:sz w:val="28"/>
              <w:szCs w:val="28"/>
            </w:rPr>
            <w:t xml:space="preserve">творческих способностей у детей старшего дошкольного возраста в процессе  </w:t>
          </w:r>
        </w:p>
        <w:p w:rsidR="00397B40" w:rsidRPr="0008593E" w:rsidRDefault="00397B40" w:rsidP="00397B40">
          <w:pPr>
            <w:spacing w:after="0" w:line="240" w:lineRule="auto"/>
            <w:jc w:val="both"/>
            <w:rPr>
              <w:rFonts w:ascii="Times New Roman" w:eastAsia="Times New Roman" w:hAnsi="Times New Roman" w:cs="Times New Roman"/>
              <w:sz w:val="28"/>
              <w:szCs w:val="28"/>
            </w:rPr>
          </w:pPr>
          <w:r w:rsidRPr="0008593E">
            <w:rPr>
              <w:rFonts w:ascii="Times New Roman" w:eastAsia="Times New Roman" w:hAnsi="Times New Roman" w:cs="Times New Roman"/>
              <w:color w:val="000000"/>
              <w:sz w:val="28"/>
              <w:szCs w:val="28"/>
            </w:rPr>
            <w:t>                   приобщения к искусству оригами.</w:t>
          </w:r>
        </w:p>
        <w:p w:rsidR="00397B40" w:rsidRPr="0008593E" w:rsidRDefault="00397B40" w:rsidP="00397B40">
          <w:pPr>
            <w:spacing w:after="0" w:line="360" w:lineRule="auto"/>
            <w:jc w:val="both"/>
            <w:rPr>
              <w:rFonts w:ascii="Times New Roman" w:hAnsi="Times New Roman" w:cs="Times New Roman"/>
              <w:sz w:val="28"/>
              <w:szCs w:val="28"/>
            </w:rPr>
          </w:pPr>
          <w:r w:rsidRPr="001E7096">
            <w:rPr>
              <w:rFonts w:ascii="Times New Roman" w:eastAsia="Times New Roman" w:hAnsi="Times New Roman" w:cs="Times New Roman"/>
              <w:sz w:val="32"/>
              <w:szCs w:val="32"/>
            </w:rPr>
            <w:t>упражнений активизируется</w:t>
          </w:r>
        </w:p>
        <w:p w:rsidR="00397B40" w:rsidRPr="0008593E" w:rsidRDefault="00397B40" w:rsidP="00397B40">
          <w:pPr>
            <w:spacing w:after="0" w:line="360" w:lineRule="auto"/>
            <w:jc w:val="both"/>
            <w:rPr>
              <w:rFonts w:ascii="Times New Roman" w:hAnsi="Times New Roman" w:cs="Times New Roman"/>
              <w:b/>
              <w:sz w:val="28"/>
              <w:szCs w:val="28"/>
            </w:rPr>
          </w:pPr>
          <w:r w:rsidRPr="0008593E">
            <w:rPr>
              <w:rFonts w:ascii="Times New Roman" w:hAnsi="Times New Roman" w:cs="Times New Roman"/>
              <w:b/>
              <w:sz w:val="28"/>
              <w:szCs w:val="28"/>
            </w:rPr>
            <w:t xml:space="preserve">ЗАДАЧИ: </w:t>
          </w:r>
        </w:p>
        <w:p w:rsidR="00397B40" w:rsidRPr="0008593E" w:rsidRDefault="00397B40" w:rsidP="00397B40">
          <w:pPr>
            <w:pStyle w:val="aa"/>
            <w:rPr>
              <w:rFonts w:ascii="Times New Roman" w:eastAsia="Times New Roman" w:hAnsi="Times New Roman" w:cs="Times New Roman"/>
              <w:b/>
              <w:sz w:val="28"/>
              <w:szCs w:val="28"/>
            </w:rPr>
          </w:pPr>
          <w:r w:rsidRPr="0008593E">
            <w:rPr>
              <w:rFonts w:ascii="Times New Roman" w:hAnsi="Times New Roman" w:cs="Times New Roman"/>
              <w:b/>
              <w:sz w:val="28"/>
              <w:szCs w:val="28"/>
            </w:rPr>
            <w:t>Обучающие</w:t>
          </w:r>
          <w:r w:rsidRPr="0008593E">
            <w:rPr>
              <w:rFonts w:ascii="Times New Roman" w:eastAsia="Times New Roman" w:hAnsi="Times New Roman" w:cs="Times New Roman"/>
              <w:b/>
              <w:sz w:val="28"/>
              <w:szCs w:val="28"/>
            </w:rPr>
            <w:t xml:space="preserve">: </w:t>
          </w:r>
        </w:p>
        <w:p w:rsidR="00397B40" w:rsidRDefault="00397B40" w:rsidP="00397B4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3C4E39">
            <w:rPr>
              <w:rFonts w:ascii="Times New Roman" w:eastAsia="Times New Roman" w:hAnsi="Times New Roman" w:cs="Times New Roman"/>
              <w:sz w:val="28"/>
              <w:szCs w:val="28"/>
            </w:rPr>
            <w:t>Знакомить  детей с осно</w:t>
          </w:r>
          <w:r>
            <w:rPr>
              <w:rFonts w:ascii="Times New Roman" w:eastAsia="Times New Roman" w:hAnsi="Times New Roman" w:cs="Times New Roman"/>
              <w:sz w:val="28"/>
              <w:szCs w:val="28"/>
            </w:rPr>
            <w:t>вными геометрическими понятиями.</w:t>
          </w:r>
        </w:p>
        <w:p w:rsidR="00397B40" w:rsidRPr="003C4E39" w:rsidRDefault="00397B40" w:rsidP="00397B4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3C4E39">
            <w:rPr>
              <w:rFonts w:ascii="Times New Roman" w:eastAsia="Times New Roman" w:hAnsi="Times New Roman" w:cs="Times New Roman"/>
              <w:sz w:val="28"/>
              <w:szCs w:val="28"/>
            </w:rPr>
            <w:t xml:space="preserve">Формировать  умения следовать устным инструкциям. </w:t>
          </w:r>
        </w:p>
        <w:p w:rsidR="00397B40" w:rsidRPr="00F61185" w:rsidRDefault="00397B40" w:rsidP="00397B4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F61185">
            <w:rPr>
              <w:rFonts w:ascii="Times New Roman" w:eastAsia="Times New Roman" w:hAnsi="Times New Roman" w:cs="Times New Roman"/>
              <w:sz w:val="28"/>
              <w:szCs w:val="28"/>
            </w:rPr>
            <w:t>Обучать  раз</w:t>
          </w:r>
          <w:r>
            <w:rPr>
              <w:rFonts w:ascii="Times New Roman" w:eastAsia="Times New Roman" w:hAnsi="Times New Roman" w:cs="Times New Roman"/>
              <w:sz w:val="28"/>
              <w:szCs w:val="28"/>
            </w:rPr>
            <w:t>личным приемам работы с бумагой, картоном,конструктором.</w:t>
          </w:r>
          <w:r w:rsidRPr="00F61185">
            <w:rPr>
              <w:rFonts w:ascii="Times New Roman" w:eastAsia="Times New Roman" w:hAnsi="Times New Roman" w:cs="Times New Roman"/>
              <w:sz w:val="28"/>
              <w:szCs w:val="28"/>
            </w:rPr>
            <w:t xml:space="preserve"> </w:t>
          </w:r>
        </w:p>
        <w:p w:rsidR="00397B40" w:rsidRPr="00F61185" w:rsidRDefault="00397B40" w:rsidP="00397B40">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F61185">
            <w:rPr>
              <w:rFonts w:ascii="Times New Roman" w:eastAsia="Times New Roman" w:hAnsi="Times New Roman" w:cs="Times New Roman"/>
              <w:sz w:val="28"/>
              <w:szCs w:val="28"/>
            </w:rPr>
            <w:t>Создавать композиции с изделиями</w:t>
          </w:r>
          <w:r>
            <w:rPr>
              <w:rFonts w:ascii="Times New Roman" w:eastAsia="Times New Roman" w:hAnsi="Times New Roman" w:cs="Times New Roman"/>
              <w:sz w:val="28"/>
              <w:szCs w:val="28"/>
            </w:rPr>
            <w:t>.</w:t>
          </w:r>
          <w:r w:rsidRPr="00F61185">
            <w:rPr>
              <w:rFonts w:ascii="Times New Roman" w:eastAsia="Times New Roman" w:hAnsi="Times New Roman" w:cs="Times New Roman"/>
              <w:sz w:val="28"/>
              <w:szCs w:val="28"/>
            </w:rPr>
            <w:t xml:space="preserve"> </w:t>
          </w:r>
        </w:p>
        <w:p w:rsidR="00397B40" w:rsidRPr="00F61185" w:rsidRDefault="00397B40" w:rsidP="00397B40">
          <w:pPr>
            <w:spacing w:before="100" w:beforeAutospacing="1" w:after="100" w:afterAutospacing="1" w:line="240" w:lineRule="auto"/>
            <w:jc w:val="both"/>
            <w:rPr>
              <w:rFonts w:ascii="Times New Roman" w:eastAsia="Times New Roman" w:hAnsi="Times New Roman" w:cs="Times New Roman"/>
              <w:b/>
              <w:sz w:val="28"/>
              <w:szCs w:val="28"/>
            </w:rPr>
          </w:pPr>
          <w:r w:rsidRPr="00F61185">
            <w:rPr>
              <w:rFonts w:ascii="Times New Roman" w:eastAsia="Times New Roman" w:hAnsi="Times New Roman" w:cs="Times New Roman"/>
              <w:b/>
              <w:sz w:val="28"/>
              <w:szCs w:val="28"/>
            </w:rPr>
            <w:t xml:space="preserve">Развивающие: </w:t>
          </w:r>
        </w:p>
        <w:p w:rsidR="00397B40" w:rsidRPr="00F61185" w:rsidRDefault="00397B40" w:rsidP="00397B40">
          <w:pPr>
            <w:numPr>
              <w:ilvl w:val="0"/>
              <w:numId w:val="2"/>
            </w:numPr>
            <w:tabs>
              <w:tab w:val="clear" w:pos="894"/>
              <w:tab w:val="num" w:pos="720"/>
            </w:tabs>
            <w:spacing w:before="100" w:beforeAutospacing="1" w:after="100" w:afterAutospacing="1" w:line="240" w:lineRule="auto"/>
            <w:ind w:left="720"/>
            <w:jc w:val="both"/>
            <w:rPr>
              <w:rFonts w:ascii="Times New Roman" w:eastAsia="Times New Roman" w:hAnsi="Times New Roman" w:cs="Times New Roman"/>
              <w:sz w:val="28"/>
              <w:szCs w:val="28"/>
            </w:rPr>
          </w:pPr>
          <w:r w:rsidRPr="00F61185">
            <w:rPr>
              <w:rFonts w:ascii="Times New Roman" w:eastAsia="Times New Roman" w:hAnsi="Times New Roman" w:cs="Times New Roman"/>
              <w:sz w:val="28"/>
              <w:szCs w:val="28"/>
            </w:rPr>
            <w:t xml:space="preserve">Развивать внимание, память, логическое и пространственное  воображения. </w:t>
          </w:r>
        </w:p>
        <w:p w:rsidR="00397B40" w:rsidRPr="00F61185" w:rsidRDefault="00397B40" w:rsidP="00397B40">
          <w:pPr>
            <w:numPr>
              <w:ilvl w:val="0"/>
              <w:numId w:val="2"/>
            </w:numPr>
            <w:tabs>
              <w:tab w:val="clear" w:pos="894"/>
              <w:tab w:val="num" w:pos="720"/>
            </w:tabs>
            <w:spacing w:before="100" w:beforeAutospacing="1" w:after="100" w:afterAutospacing="1" w:line="240" w:lineRule="auto"/>
            <w:ind w:left="720"/>
            <w:jc w:val="both"/>
            <w:rPr>
              <w:rFonts w:ascii="Times New Roman" w:eastAsia="Times New Roman" w:hAnsi="Times New Roman" w:cs="Times New Roman"/>
              <w:sz w:val="28"/>
              <w:szCs w:val="28"/>
            </w:rPr>
          </w:pPr>
          <w:r w:rsidRPr="00F61185">
            <w:rPr>
              <w:rFonts w:ascii="Times New Roman" w:eastAsia="Times New Roman" w:hAnsi="Times New Roman" w:cs="Times New Roman"/>
              <w:sz w:val="28"/>
              <w:szCs w:val="28"/>
            </w:rPr>
            <w:t xml:space="preserve">Развивать  художественный  вкус, творческие способности и фантазии детей. </w:t>
          </w:r>
        </w:p>
        <w:p w:rsidR="00397B40" w:rsidRDefault="00397B40" w:rsidP="00397B40">
          <w:pPr>
            <w:numPr>
              <w:ilvl w:val="0"/>
              <w:numId w:val="2"/>
            </w:numPr>
            <w:tabs>
              <w:tab w:val="clear" w:pos="894"/>
              <w:tab w:val="num" w:pos="720"/>
            </w:tabs>
            <w:spacing w:before="100" w:beforeAutospacing="1" w:after="100" w:afterAutospacing="1" w:line="240" w:lineRule="auto"/>
            <w:ind w:left="720"/>
            <w:jc w:val="both"/>
            <w:rPr>
              <w:rFonts w:ascii="Times New Roman" w:eastAsia="Times New Roman" w:hAnsi="Times New Roman" w:cs="Times New Roman"/>
              <w:sz w:val="28"/>
              <w:szCs w:val="28"/>
            </w:rPr>
          </w:pPr>
          <w:r w:rsidRPr="00F61185">
            <w:rPr>
              <w:rFonts w:ascii="Times New Roman" w:eastAsia="Times New Roman" w:hAnsi="Times New Roman" w:cs="Times New Roman"/>
              <w:sz w:val="28"/>
              <w:szCs w:val="28"/>
            </w:rPr>
            <w:t xml:space="preserve">Развивать у детей способность работать руками, приучать  к точным движениям пальцев,  совершенствовать мелкую моторику рук, развивать  глазомер. </w:t>
          </w:r>
        </w:p>
        <w:p w:rsidR="00397B40" w:rsidRPr="00382057" w:rsidRDefault="00397B40" w:rsidP="00397B40">
          <w:pPr>
            <w:numPr>
              <w:ilvl w:val="0"/>
              <w:numId w:val="2"/>
            </w:numPr>
            <w:tabs>
              <w:tab w:val="clear" w:pos="894"/>
              <w:tab w:val="num" w:pos="720"/>
            </w:tabs>
            <w:spacing w:before="100" w:beforeAutospacing="1" w:after="100" w:afterAutospacing="1" w:line="240" w:lineRule="auto"/>
            <w:ind w:left="720"/>
            <w:jc w:val="both"/>
            <w:rPr>
              <w:rFonts w:ascii="Times New Roman" w:eastAsia="Times New Roman" w:hAnsi="Times New Roman" w:cs="Times New Roman"/>
              <w:sz w:val="28"/>
              <w:szCs w:val="28"/>
            </w:rPr>
          </w:pPr>
          <w:r w:rsidRPr="00382057">
            <w:rPr>
              <w:rFonts w:ascii="Times New Roman" w:eastAsia="Times New Roman" w:hAnsi="Times New Roman" w:cs="Times New Roman"/>
              <w:iCs/>
              <w:sz w:val="32"/>
              <w:szCs w:val="32"/>
            </w:rPr>
            <w:t>Совершенствовать логическое мышление</w:t>
          </w:r>
          <w:r>
            <w:rPr>
              <w:rFonts w:ascii="Times New Roman" w:eastAsia="Times New Roman" w:hAnsi="Times New Roman" w:cs="Times New Roman"/>
              <w:iCs/>
              <w:sz w:val="32"/>
              <w:szCs w:val="32"/>
            </w:rPr>
            <w:t>.</w:t>
          </w:r>
        </w:p>
        <w:p w:rsidR="00397B40" w:rsidRPr="00F61185" w:rsidRDefault="00397B40" w:rsidP="00397B40">
          <w:pPr>
            <w:spacing w:before="100" w:beforeAutospacing="1" w:after="100" w:afterAutospacing="1" w:line="240" w:lineRule="auto"/>
            <w:jc w:val="both"/>
            <w:rPr>
              <w:rFonts w:ascii="Times New Roman" w:eastAsia="Times New Roman" w:hAnsi="Times New Roman" w:cs="Times New Roman"/>
              <w:b/>
              <w:sz w:val="28"/>
              <w:szCs w:val="28"/>
            </w:rPr>
          </w:pPr>
          <w:r w:rsidRPr="00F61185">
            <w:rPr>
              <w:rFonts w:ascii="Times New Roman" w:eastAsia="Times New Roman" w:hAnsi="Times New Roman" w:cs="Times New Roman"/>
              <w:b/>
              <w:sz w:val="28"/>
              <w:szCs w:val="28"/>
            </w:rPr>
            <w:t>Воспитательные:</w:t>
          </w:r>
        </w:p>
        <w:p w:rsidR="00397B40" w:rsidRPr="00F61185" w:rsidRDefault="00397B40" w:rsidP="00397B4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F61185">
            <w:rPr>
              <w:rFonts w:ascii="Times New Roman" w:eastAsia="Times New Roman" w:hAnsi="Times New Roman" w:cs="Times New Roman"/>
              <w:sz w:val="28"/>
              <w:szCs w:val="28"/>
            </w:rPr>
            <w:t>Воспитыв</w:t>
          </w:r>
          <w:r>
            <w:rPr>
              <w:rFonts w:ascii="Times New Roman" w:eastAsia="Times New Roman" w:hAnsi="Times New Roman" w:cs="Times New Roman"/>
              <w:sz w:val="28"/>
              <w:szCs w:val="28"/>
            </w:rPr>
            <w:t>ать интерес к занимательной деятельности.</w:t>
          </w:r>
          <w:r w:rsidRPr="00F61185">
            <w:rPr>
              <w:rFonts w:ascii="Times New Roman" w:eastAsia="Times New Roman" w:hAnsi="Times New Roman" w:cs="Times New Roman"/>
              <w:sz w:val="28"/>
              <w:szCs w:val="28"/>
            </w:rPr>
            <w:t xml:space="preserve"> </w:t>
          </w:r>
        </w:p>
        <w:p w:rsidR="00397B40" w:rsidRDefault="00397B40" w:rsidP="00397B4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F61185">
            <w:rPr>
              <w:rFonts w:ascii="Times New Roman" w:eastAsia="Times New Roman" w:hAnsi="Times New Roman" w:cs="Times New Roman"/>
              <w:sz w:val="28"/>
              <w:szCs w:val="28"/>
            </w:rPr>
            <w:t xml:space="preserve">Способствовать созданию игровых ситуаций, расширять коммуникативные способности детей. </w:t>
          </w:r>
        </w:p>
        <w:p w:rsidR="00397B40" w:rsidRPr="003C4E39" w:rsidRDefault="00397B40" w:rsidP="00397B4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3C4E39">
            <w:rPr>
              <w:rFonts w:ascii="Times New Roman" w:eastAsia="Times New Roman" w:hAnsi="Times New Roman" w:cs="Times New Roman"/>
              <w:sz w:val="28"/>
              <w:szCs w:val="28"/>
            </w:rPr>
            <w:t>Совершенствовать трудовые навыки, формировать культуру труда, учить аккуратности</w:t>
          </w:r>
        </w:p>
        <w:p w:rsidR="00397B40" w:rsidRPr="00F61185" w:rsidRDefault="00397B40" w:rsidP="00397B40">
          <w:pPr>
            <w:spacing w:after="0" w:line="360" w:lineRule="auto"/>
            <w:jc w:val="both"/>
            <w:rPr>
              <w:rFonts w:ascii="Times New Roman" w:hAnsi="Times New Roman" w:cs="Times New Roman"/>
              <w:sz w:val="28"/>
              <w:szCs w:val="28"/>
            </w:rPr>
          </w:pPr>
        </w:p>
        <w:p w:rsidR="00397B40" w:rsidRPr="00F61185" w:rsidRDefault="00397B40" w:rsidP="00397B40">
          <w:pPr>
            <w:spacing w:after="0" w:line="360" w:lineRule="auto"/>
            <w:jc w:val="both"/>
            <w:rPr>
              <w:rFonts w:ascii="Times New Roman" w:hAnsi="Times New Roman" w:cs="Times New Roman"/>
              <w:sz w:val="28"/>
              <w:szCs w:val="28"/>
            </w:rPr>
          </w:pPr>
          <w:r w:rsidRPr="00F61185">
            <w:rPr>
              <w:rFonts w:ascii="Times New Roman" w:hAnsi="Times New Roman" w:cs="Times New Roman"/>
              <w:b/>
              <w:sz w:val="28"/>
              <w:szCs w:val="28"/>
            </w:rPr>
            <w:lastRenderedPageBreak/>
            <w:t>ВРЕМЯ ДЕЙСТВИЯ КРУЖКА</w:t>
          </w:r>
          <w:r w:rsidRPr="00F61185">
            <w:rPr>
              <w:rFonts w:ascii="Times New Roman" w:hAnsi="Times New Roman" w:cs="Times New Roman"/>
              <w:sz w:val="28"/>
              <w:szCs w:val="28"/>
            </w:rPr>
            <w:t>:</w:t>
          </w:r>
          <w:r>
            <w:rPr>
              <w:rFonts w:ascii="Times New Roman" w:eastAsia="Times New Roman" w:hAnsi="Times New Roman" w:cs="Times New Roman"/>
              <w:sz w:val="28"/>
              <w:szCs w:val="28"/>
            </w:rPr>
            <w:t xml:space="preserve"> 2014-2015</w:t>
          </w:r>
          <w:r w:rsidRPr="00F61185">
            <w:rPr>
              <w:rFonts w:ascii="Times New Roman" w:eastAsia="Times New Roman" w:hAnsi="Times New Roman" w:cs="Times New Roman"/>
              <w:sz w:val="28"/>
              <w:szCs w:val="28"/>
            </w:rPr>
            <w:t xml:space="preserve"> учебный год.</w:t>
          </w:r>
        </w:p>
        <w:p w:rsidR="00397B40" w:rsidRPr="00F61185" w:rsidRDefault="00397B40" w:rsidP="00397B40">
          <w:pPr>
            <w:spacing w:after="0" w:line="360" w:lineRule="auto"/>
            <w:jc w:val="both"/>
            <w:rPr>
              <w:rFonts w:ascii="Times New Roman" w:hAnsi="Times New Roman" w:cs="Times New Roman"/>
              <w:sz w:val="28"/>
              <w:szCs w:val="28"/>
            </w:rPr>
          </w:pPr>
          <w:r w:rsidRPr="00F61185">
            <w:rPr>
              <w:rFonts w:ascii="Times New Roman" w:hAnsi="Times New Roman" w:cs="Times New Roman"/>
              <w:b/>
              <w:sz w:val="28"/>
              <w:szCs w:val="28"/>
            </w:rPr>
            <w:t>КОЛИЧЕСТВО ЗАНЯТИЙ</w:t>
          </w:r>
          <w:r w:rsidRPr="00F61185">
            <w:rPr>
              <w:rFonts w:ascii="Times New Roman" w:hAnsi="Times New Roman" w:cs="Times New Roman"/>
              <w:sz w:val="28"/>
              <w:szCs w:val="28"/>
            </w:rPr>
            <w:t>:</w:t>
          </w:r>
          <w:r>
            <w:rPr>
              <w:rFonts w:ascii="Times New Roman" w:eastAsia="Times New Roman" w:hAnsi="Times New Roman" w:cs="Times New Roman"/>
              <w:sz w:val="28"/>
              <w:szCs w:val="28"/>
            </w:rPr>
            <w:t xml:space="preserve"> 8</w:t>
          </w:r>
        </w:p>
        <w:p w:rsidR="00397B40" w:rsidRPr="00F61185" w:rsidRDefault="00397B40" w:rsidP="00397B40">
          <w:pPr>
            <w:spacing w:after="0" w:line="360" w:lineRule="auto"/>
            <w:jc w:val="both"/>
            <w:rPr>
              <w:rFonts w:ascii="Times New Roman" w:hAnsi="Times New Roman" w:cs="Times New Roman"/>
              <w:sz w:val="28"/>
              <w:szCs w:val="28"/>
            </w:rPr>
          </w:pPr>
          <w:r w:rsidRPr="00F61185">
            <w:rPr>
              <w:rFonts w:ascii="Times New Roman" w:hAnsi="Times New Roman" w:cs="Times New Roman"/>
              <w:b/>
              <w:sz w:val="28"/>
              <w:szCs w:val="28"/>
            </w:rPr>
            <w:t>ВОЗРАСТ ДЕТЕЙ:</w:t>
          </w:r>
          <w:r w:rsidRPr="00F61185">
            <w:rPr>
              <w:rFonts w:ascii="Times New Roman" w:eastAsia="Times New Roman" w:hAnsi="Times New Roman" w:cs="Times New Roman"/>
              <w:sz w:val="28"/>
              <w:szCs w:val="28"/>
            </w:rPr>
            <w:t xml:space="preserve"> 6-7 лет</w:t>
          </w:r>
        </w:p>
        <w:p w:rsidR="00397B40" w:rsidRPr="00F61185" w:rsidRDefault="00397B40" w:rsidP="00397B40">
          <w:pPr>
            <w:spacing w:after="0" w:line="360" w:lineRule="auto"/>
            <w:jc w:val="both"/>
            <w:rPr>
              <w:rFonts w:ascii="Times New Roman" w:hAnsi="Times New Roman" w:cs="Times New Roman"/>
              <w:sz w:val="28"/>
              <w:szCs w:val="28"/>
            </w:rPr>
          </w:pPr>
          <w:r w:rsidRPr="00F61185">
            <w:rPr>
              <w:rFonts w:ascii="Times New Roman" w:hAnsi="Times New Roman" w:cs="Times New Roman"/>
              <w:b/>
              <w:sz w:val="28"/>
              <w:szCs w:val="28"/>
            </w:rPr>
            <w:t>МЕСТО ПРОВЕДЕНИЯ</w:t>
          </w:r>
          <w:r w:rsidRPr="00F61185">
            <w:rPr>
              <w:rFonts w:ascii="Times New Roman" w:eastAsia="Times New Roman" w:hAnsi="Times New Roman" w:cs="Times New Roman"/>
              <w:sz w:val="28"/>
              <w:szCs w:val="28"/>
            </w:rPr>
            <w:t>: подготов</w:t>
          </w:r>
          <w:r>
            <w:rPr>
              <w:rFonts w:ascii="Times New Roman" w:eastAsia="Times New Roman" w:hAnsi="Times New Roman" w:cs="Times New Roman"/>
              <w:sz w:val="28"/>
              <w:szCs w:val="28"/>
            </w:rPr>
            <w:t>ительная группа «Смешарики</w:t>
          </w:r>
          <w:r w:rsidRPr="00F61185">
            <w:rPr>
              <w:rFonts w:ascii="Times New Roman" w:eastAsia="Times New Roman" w:hAnsi="Times New Roman" w:cs="Times New Roman"/>
              <w:sz w:val="28"/>
              <w:szCs w:val="28"/>
            </w:rPr>
            <w:t>» в д.с. №29 «Золотой ключик».</w:t>
          </w:r>
        </w:p>
        <w:p w:rsidR="00397B40" w:rsidRPr="001E7096" w:rsidRDefault="00397B40" w:rsidP="00397B40">
          <w:pPr>
            <w:shd w:val="clear" w:color="auto" w:fill="FFFFFF"/>
            <w:spacing w:after="0" w:line="240" w:lineRule="auto"/>
            <w:ind w:left="20" w:right="20"/>
            <w:jc w:val="both"/>
            <w:rPr>
              <w:rFonts w:ascii="Times New Roman" w:eastAsia="Times New Roman" w:hAnsi="Times New Roman" w:cs="Times New Roman"/>
              <w:sz w:val="32"/>
              <w:szCs w:val="32"/>
            </w:rPr>
          </w:pPr>
          <w:r w:rsidRPr="00F61185">
            <w:rPr>
              <w:rFonts w:ascii="Times New Roman" w:eastAsia="Times New Roman" w:hAnsi="Times New Roman" w:cs="Times New Roman"/>
              <w:b/>
              <w:sz w:val="28"/>
              <w:szCs w:val="28"/>
            </w:rPr>
            <w:t xml:space="preserve">КОНЕЧНЫЙ РЕЗУЛЬТАТ РАБОТЫ:  </w:t>
          </w:r>
          <w:r w:rsidRPr="001E7096">
            <w:rPr>
              <w:rFonts w:ascii="Times New Roman" w:eastAsia="Times New Roman" w:hAnsi="Times New Roman" w:cs="Times New Roman"/>
              <w:sz w:val="32"/>
              <w:szCs w:val="32"/>
            </w:rPr>
            <w:t>Регулярная и планомерная работа по совершенствова</w:t>
          </w:r>
          <w:r w:rsidRPr="001E7096">
            <w:rPr>
              <w:rFonts w:ascii="Times New Roman" w:eastAsia="Times New Roman" w:hAnsi="Times New Roman" w:cs="Times New Roman"/>
              <w:sz w:val="32"/>
              <w:szCs w:val="32"/>
            </w:rPr>
            <w:softHyphen/>
            <w:t>нию мыслительных операций не только существенно повысит готовность ребенка к позна</w:t>
          </w:r>
          <w:r w:rsidRPr="001E7096">
            <w:rPr>
              <w:rFonts w:ascii="Times New Roman" w:eastAsia="Times New Roman" w:hAnsi="Times New Roman" w:cs="Times New Roman"/>
              <w:sz w:val="32"/>
              <w:szCs w:val="32"/>
            </w:rPr>
            <w:softHyphen/>
            <w:t>вательной деятельности, интерес к интеллектуальным задачам и доставит удовольствие от их выполнения, но и подготовит его к обучению в школе.</w:t>
          </w:r>
        </w:p>
        <w:p w:rsidR="00397B40" w:rsidRDefault="00397B40" w:rsidP="00397B40">
          <w:pPr>
            <w:spacing w:before="100" w:beforeAutospacing="1" w:after="100" w:afterAutospacing="1" w:line="240" w:lineRule="auto"/>
            <w:jc w:val="both"/>
            <w:rPr>
              <w:rFonts w:ascii="Times New Roman" w:eastAsia="Times New Roman" w:hAnsi="Times New Roman" w:cs="Times New Roman"/>
              <w:sz w:val="28"/>
              <w:szCs w:val="28"/>
            </w:rPr>
          </w:pPr>
          <w:r w:rsidRPr="00F61185">
            <w:rPr>
              <w:rFonts w:ascii="Times New Roman" w:eastAsia="Times New Roman" w:hAnsi="Times New Roman" w:cs="Times New Roman"/>
              <w:b/>
              <w:sz w:val="28"/>
              <w:szCs w:val="28"/>
            </w:rPr>
            <w:t>КРИТЕРИИ МОНИТОРИНГА:</w:t>
          </w:r>
          <w:r w:rsidRPr="00F61185">
            <w:rPr>
              <w:rFonts w:ascii="Times New Roman" w:eastAsia="Times New Roman" w:hAnsi="Times New Roman" w:cs="Times New Roman"/>
              <w:sz w:val="28"/>
              <w:szCs w:val="28"/>
            </w:rPr>
            <w:t xml:space="preserve"> В к</w:t>
          </w:r>
          <w:r>
            <w:rPr>
              <w:rFonts w:ascii="Times New Roman" w:eastAsia="Times New Roman" w:hAnsi="Times New Roman" w:cs="Times New Roman"/>
              <w:sz w:val="28"/>
              <w:szCs w:val="28"/>
            </w:rPr>
            <w:t>ачестве контроля в конце каждого месяца</w:t>
          </w:r>
          <w:r w:rsidRPr="00F61185">
            <w:rPr>
              <w:rFonts w:ascii="Times New Roman" w:eastAsia="Times New Roman" w:hAnsi="Times New Roman" w:cs="Times New Roman"/>
              <w:sz w:val="28"/>
              <w:szCs w:val="28"/>
            </w:rPr>
            <w:t xml:space="preserve"> работы проводится диагностика ур</w:t>
          </w:r>
          <w:r>
            <w:rPr>
              <w:rFonts w:ascii="Times New Roman" w:eastAsia="Times New Roman" w:hAnsi="Times New Roman" w:cs="Times New Roman"/>
              <w:sz w:val="28"/>
              <w:szCs w:val="28"/>
            </w:rPr>
            <w:t xml:space="preserve">овня развития детей </w:t>
          </w:r>
          <w:r w:rsidRPr="00F61185">
            <w:rPr>
              <w:rFonts w:ascii="Times New Roman" w:eastAsia="Times New Roman" w:hAnsi="Times New Roman" w:cs="Times New Roman"/>
              <w:sz w:val="28"/>
              <w:szCs w:val="28"/>
            </w:rPr>
            <w:t>с целью проверки эффективности проведенной работы. Диагностическая работа   строится исходя из основных задач каждого этапа.</w:t>
          </w:r>
        </w:p>
        <w:p w:rsidR="00397B40" w:rsidRPr="00941965" w:rsidRDefault="00397B40" w:rsidP="00397B40">
          <w:pPr>
            <w:spacing w:before="100" w:beforeAutospacing="1" w:after="100" w:afterAutospacing="1" w:line="240" w:lineRule="auto"/>
            <w:rPr>
              <w:rFonts w:ascii="Times New Roman" w:eastAsia="Times New Roman" w:hAnsi="Times New Roman" w:cs="Times New Roman"/>
              <w:b/>
              <w:sz w:val="24"/>
              <w:szCs w:val="24"/>
            </w:rPr>
          </w:pPr>
          <w:r w:rsidRPr="00941965">
            <w:rPr>
              <w:rFonts w:ascii="Times New Roman" w:eastAsia="Times New Roman" w:hAnsi="Times New Roman" w:cs="Times New Roman"/>
              <w:b/>
              <w:sz w:val="24"/>
              <w:szCs w:val="24"/>
            </w:rPr>
            <w:t>Диагностическая карта уровня развития детей, результаты работы кружка оригами «</w:t>
          </w:r>
          <w:r w:rsidRPr="00941965">
            <w:rPr>
              <w:rFonts w:ascii="Arial" w:hAnsi="Arial" w:cs="Arial"/>
              <w:b/>
              <w:sz w:val="20"/>
              <w:szCs w:val="20"/>
            </w:rPr>
            <w:t>Волшебство из бумаги</w:t>
          </w:r>
          <w:r w:rsidRPr="00941965">
            <w:rPr>
              <w:rFonts w:ascii="Times New Roman" w:eastAsia="Times New Roman" w:hAnsi="Times New Roman" w:cs="Times New Roman"/>
              <w:b/>
              <w:sz w:val="24"/>
              <w:szCs w:val="24"/>
            </w:rPr>
            <w:t>» (подготовительная к школе группа)</w:t>
          </w:r>
        </w:p>
        <w:tbl>
          <w:tblPr>
            <w:tblStyle w:val="a3"/>
            <w:tblW w:w="15559" w:type="dxa"/>
            <w:tblLayout w:type="fixed"/>
            <w:tblLook w:val="04A0"/>
          </w:tblPr>
          <w:tblGrid>
            <w:gridCol w:w="534"/>
            <w:gridCol w:w="2268"/>
            <w:gridCol w:w="1417"/>
            <w:gridCol w:w="1843"/>
            <w:gridCol w:w="1559"/>
            <w:gridCol w:w="1843"/>
            <w:gridCol w:w="1843"/>
            <w:gridCol w:w="1842"/>
            <w:gridCol w:w="1134"/>
            <w:gridCol w:w="1276"/>
          </w:tblGrid>
          <w:tr w:rsidR="00397B40" w:rsidTr="00AC77F5">
            <w:trPr>
              <w:trHeight w:val="2265"/>
            </w:trPr>
            <w:tc>
              <w:tcPr>
                <w:tcW w:w="534" w:type="dxa"/>
              </w:tcPr>
              <w:p w:rsidR="00397B40" w:rsidRPr="00467F6F" w:rsidRDefault="00397B40" w:rsidP="00AC77F5">
                <w:pPr>
                  <w:rPr>
                    <w:rFonts w:ascii="Times New Roman" w:eastAsia="Times New Roman" w:hAnsi="Times New Roman" w:cs="Times New Roman"/>
                    <w:sz w:val="24"/>
                    <w:szCs w:val="24"/>
                  </w:rPr>
                </w:pPr>
                <w:r w:rsidRPr="00467F6F">
                  <w:rPr>
                    <w:rFonts w:ascii="Palatino Linotype" w:eastAsia="Times New Roman" w:hAnsi="Palatino Linotype" w:cs="Palatino Linotype"/>
                    <w:sz w:val="26"/>
                    <w:szCs w:val="26"/>
                  </w:rPr>
                  <w:t>№</w:t>
                </w:r>
              </w:p>
            </w:tc>
            <w:tc>
              <w:tcPr>
                <w:tcW w:w="2268" w:type="dxa"/>
              </w:tcPr>
              <w:p w:rsidR="00397B40" w:rsidRPr="00467F6F" w:rsidRDefault="00397B40" w:rsidP="00AC77F5">
                <w:pPr>
                  <w:ind w:left="820"/>
                  <w:rPr>
                    <w:rFonts w:ascii="Times New Roman" w:eastAsia="Times New Roman" w:hAnsi="Times New Roman" w:cs="Times New Roman"/>
                    <w:sz w:val="24"/>
                    <w:szCs w:val="24"/>
                  </w:rPr>
                </w:pPr>
                <w:r w:rsidRPr="00467F6F">
                  <w:rPr>
                    <w:rFonts w:ascii="Times New Roman" w:eastAsia="Times New Roman" w:hAnsi="Times New Roman" w:cs="Times New Roman"/>
                    <w:sz w:val="26"/>
                    <w:szCs w:val="26"/>
                  </w:rPr>
                  <w:t>Ф.И. ребенка</w:t>
                </w:r>
              </w:p>
            </w:tc>
            <w:tc>
              <w:tcPr>
                <w:tcW w:w="1417" w:type="dxa"/>
              </w:tcPr>
              <w:p w:rsidR="00397B40" w:rsidRDefault="00397B40" w:rsidP="00AC77F5">
                <w:pPr>
                  <w:rPr>
                    <w:rFonts w:ascii="Times New Roman" w:eastAsia="Times New Roman" w:hAnsi="Times New Roman" w:cs="Times New Roman"/>
                    <w:sz w:val="24"/>
                    <w:szCs w:val="24"/>
                  </w:rPr>
                </w:pPr>
                <w:r w:rsidRPr="00CA4923">
                  <w:rPr>
                    <w:rFonts w:ascii="Times New Roman" w:eastAsia="Times New Roman" w:hAnsi="Times New Roman" w:cs="Times New Roman"/>
                    <w:sz w:val="24"/>
                    <w:szCs w:val="24"/>
                  </w:rPr>
                  <w:t>Знание основных базовых форм и умение самостоятельно их изготовить</w:t>
                </w:r>
              </w:p>
            </w:tc>
            <w:tc>
              <w:tcPr>
                <w:tcW w:w="1843" w:type="dxa"/>
              </w:tcPr>
              <w:p w:rsidR="00397B40" w:rsidRDefault="00397B40" w:rsidP="00AC77F5">
                <w:pPr>
                  <w:rPr>
                    <w:rFonts w:ascii="Times New Roman" w:eastAsia="Times New Roman" w:hAnsi="Times New Roman" w:cs="Times New Roman"/>
                    <w:sz w:val="24"/>
                    <w:szCs w:val="24"/>
                  </w:rPr>
                </w:pPr>
                <w:r w:rsidRPr="00CA4923">
                  <w:rPr>
                    <w:rFonts w:ascii="Times New Roman" w:eastAsia="Times New Roman" w:hAnsi="Times New Roman" w:cs="Times New Roman"/>
                    <w:sz w:val="24"/>
                    <w:szCs w:val="24"/>
                  </w:rPr>
                  <w:t>Умение изготовить несложную  поделку, следя за  показом педагога и слушая устные пояснения</w:t>
                </w:r>
              </w:p>
            </w:tc>
            <w:tc>
              <w:tcPr>
                <w:tcW w:w="1559" w:type="dxa"/>
              </w:tcPr>
              <w:p w:rsidR="00397B40" w:rsidRDefault="00397B40" w:rsidP="00AC77F5">
                <w:pP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CA4923">
                  <w:rPr>
                    <w:rFonts w:ascii="Times New Roman" w:eastAsia="Times New Roman" w:hAnsi="Times New Roman" w:cs="Times New Roman"/>
                    <w:sz w:val="24"/>
                    <w:szCs w:val="24"/>
                  </w:rPr>
                  <w:t>красить свою поделку, добавляя недостающие детали (нос, глаза, усы и т.п.)</w:t>
                </w:r>
              </w:p>
            </w:tc>
            <w:tc>
              <w:tcPr>
                <w:tcW w:w="1843" w:type="dxa"/>
              </w:tcPr>
              <w:p w:rsidR="00397B40" w:rsidRDefault="00397B40" w:rsidP="00AC77F5">
                <w:pPr>
                  <w:rPr>
                    <w:rFonts w:ascii="Times New Roman" w:eastAsia="Times New Roman" w:hAnsi="Times New Roman" w:cs="Times New Roman"/>
                    <w:sz w:val="24"/>
                    <w:szCs w:val="24"/>
                  </w:rPr>
                </w:pPr>
                <w:r w:rsidRPr="00CA4923">
                  <w:rPr>
                    <w:rFonts w:ascii="Times New Roman" w:eastAsia="Times New Roman" w:hAnsi="Times New Roman" w:cs="Times New Roman"/>
                    <w:sz w:val="24"/>
                    <w:szCs w:val="24"/>
                  </w:rPr>
                  <w:t>Создание творческих композиций с изделиями, выполненными в технике оригами.</w:t>
                </w:r>
              </w:p>
            </w:tc>
            <w:tc>
              <w:tcPr>
                <w:tcW w:w="1843" w:type="dxa"/>
              </w:tcPr>
              <w:p w:rsidR="00397B40" w:rsidRDefault="00397B40" w:rsidP="00AC77F5">
                <w:pPr>
                  <w:rPr>
                    <w:rFonts w:ascii="Times New Roman" w:eastAsia="Times New Roman" w:hAnsi="Times New Roman" w:cs="Times New Roman"/>
                    <w:sz w:val="24"/>
                    <w:szCs w:val="24"/>
                  </w:rPr>
                </w:pPr>
                <w:r w:rsidRPr="00CA4923">
                  <w:rPr>
                    <w:rFonts w:ascii="Times New Roman" w:eastAsia="Times New Roman" w:hAnsi="Times New Roman" w:cs="Times New Roman"/>
                    <w:sz w:val="24"/>
                    <w:szCs w:val="24"/>
                  </w:rPr>
                  <w:t>Точность и аккуратность выполнении работы</w:t>
                </w:r>
              </w:p>
            </w:tc>
            <w:tc>
              <w:tcPr>
                <w:tcW w:w="1842" w:type="dxa"/>
              </w:tcPr>
              <w:p w:rsidR="00397B40" w:rsidRDefault="00397B40" w:rsidP="00AC77F5">
                <w:pPr>
                  <w:rPr>
                    <w:rFonts w:ascii="Times New Roman" w:eastAsia="Times New Roman" w:hAnsi="Times New Roman" w:cs="Times New Roman"/>
                    <w:sz w:val="24"/>
                    <w:szCs w:val="24"/>
                  </w:rPr>
                </w:pPr>
                <w:r w:rsidRPr="00CA4923">
                  <w:rPr>
                    <w:rFonts w:ascii="Times New Roman" w:eastAsia="Times New Roman" w:hAnsi="Times New Roman" w:cs="Times New Roman"/>
                    <w:sz w:val="24"/>
                    <w:szCs w:val="24"/>
                  </w:rPr>
                  <w:t>Умение самостоятельно и справедливо оценивать конечный результат  своей работы</w:t>
                </w:r>
              </w:p>
            </w:tc>
            <w:tc>
              <w:tcPr>
                <w:tcW w:w="1134" w:type="dxa"/>
              </w:tcPr>
              <w:p w:rsidR="00397B40" w:rsidRDefault="00397B40" w:rsidP="00AC77F5">
                <w:pPr>
                  <w:rPr>
                    <w:rFonts w:ascii="Times New Roman" w:eastAsia="Times New Roman" w:hAnsi="Times New Roman" w:cs="Times New Roman"/>
                    <w:sz w:val="24"/>
                    <w:szCs w:val="24"/>
                  </w:rPr>
                </w:pPr>
                <w:r w:rsidRPr="00CA4923">
                  <w:rPr>
                    <w:rFonts w:ascii="Times New Roman" w:eastAsia="Times New Roman" w:hAnsi="Times New Roman" w:cs="Times New Roman"/>
                    <w:sz w:val="24"/>
                    <w:szCs w:val="24"/>
                  </w:rPr>
                  <w:t>Общее количество баллов</w:t>
                </w:r>
              </w:p>
            </w:tc>
            <w:tc>
              <w:tcPr>
                <w:tcW w:w="1276" w:type="dxa"/>
              </w:tcPr>
              <w:p w:rsidR="00397B40" w:rsidRDefault="00397B40" w:rsidP="00AC77F5">
                <w:pPr>
                  <w:rPr>
                    <w:rFonts w:ascii="Times New Roman" w:eastAsia="Times New Roman" w:hAnsi="Times New Roman" w:cs="Times New Roman"/>
                    <w:sz w:val="24"/>
                    <w:szCs w:val="24"/>
                  </w:rPr>
                </w:pPr>
                <w:r w:rsidRPr="00CA4923">
                  <w:rPr>
                    <w:rFonts w:ascii="Times New Roman" w:eastAsia="Times New Roman" w:hAnsi="Times New Roman" w:cs="Times New Roman"/>
                    <w:sz w:val="24"/>
                    <w:szCs w:val="24"/>
                  </w:rPr>
                  <w:t xml:space="preserve">Процент усвоения </w:t>
                </w:r>
              </w:p>
              <w:p w:rsidR="00397B40" w:rsidRDefault="00397B40" w:rsidP="00AC77F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w:t>
                </w:r>
              </w:p>
              <w:p w:rsidR="00397B40" w:rsidRPr="00CA4923" w:rsidRDefault="00397B40" w:rsidP="00AC77F5">
                <w:pPr>
                  <w:rPr>
                    <w:rFonts w:ascii="Times New Roman" w:eastAsia="Times New Roman" w:hAnsi="Times New Roman" w:cs="Times New Roman"/>
                    <w:sz w:val="24"/>
                    <w:szCs w:val="24"/>
                  </w:rPr>
                </w:pPr>
                <w:r w:rsidRPr="00CA4923">
                  <w:rPr>
                    <w:rFonts w:ascii="Times New Roman" w:eastAsia="Times New Roman" w:hAnsi="Times New Roman" w:cs="Times New Roman"/>
                    <w:sz w:val="24"/>
                    <w:szCs w:val="24"/>
                  </w:rPr>
                  <w:t>мы</w:t>
                </w:r>
              </w:p>
            </w:tc>
          </w:tr>
        </w:tbl>
        <w:p w:rsidR="00397B40" w:rsidRDefault="00397B40">
          <w:r>
            <w:rPr>
              <w:noProof/>
              <w:lang w:eastAsia="en-US"/>
            </w:rPr>
            <w:pict>
              <v:rect id="_x0000_s1026" style="position:absolute;margin-left:0;margin-top:0;width:595.35pt;height:841.95pt;z-index:-251658240;mso-width-percent:1000;mso-height-percent:1000;mso-position-horizontal:center;mso-position-horizontal-relative:page;mso-position-vertical:center;mso-position-vertical-relative:page;mso-width-percent:1000;mso-height-percent:1000" o:allowincell="f" fillcolor="white [3201]" strokecolor="#8064a2 [3207]" strokeweight="1pt">
                <v:stroke dashstyle="dash"/>
                <v:shadow color="#868686"/>
                <v:textbox style="mso-next-textbox:#_x0000_s1026">
                  <w:txbxContent>
                    <w:p w:rsidR="00397B40" w:rsidRDefault="00397B40">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а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w:t>
                      </w:r>
                      <w:r>
                        <w:rPr>
                          <w:rFonts w:asciiTheme="majorHAnsi" w:eastAsiaTheme="majorEastAsia" w:hAnsiTheme="majorHAnsi" w:cstheme="majorBidi"/>
                          <w:color w:val="E6EED5" w:themeColor="accent3" w:themeTint="3F"/>
                          <w:sz w:val="72"/>
                          <w:szCs w:val="72"/>
                          <w:u w:val="single"/>
                        </w:rPr>
                        <w:t>чсмитьбюйцукенгшщзхъфывапролджэячс</w:t>
                      </w:r>
                      <w:r>
                        <w:rPr>
                          <w:rFonts w:asciiTheme="majorHAnsi" w:eastAsiaTheme="majorEastAsia" w:hAnsiTheme="majorHAnsi" w:cstheme="majorBidi"/>
                          <w:color w:val="E6EED5" w:themeColor="accent3" w:themeTint="3F"/>
                          <w:sz w:val="72"/>
                          <w:szCs w:val="72"/>
                        </w:rPr>
                        <w:t>укенгшщзхъфывапролджэячс</w:t>
                      </w:r>
                    </w:p>
                  </w:txbxContent>
                </v:textbox>
                <w10:wrap anchorx="page" anchory="page"/>
              </v:rect>
            </w:pict>
          </w:r>
        </w:p>
      </w:sdtContent>
    </w:sdt>
    <w:tbl>
      <w:tblPr>
        <w:tblStyle w:val="a3"/>
        <w:tblW w:w="15417" w:type="dxa"/>
        <w:tblLayout w:type="fixed"/>
        <w:tblLook w:val="04A0"/>
      </w:tblPr>
      <w:tblGrid>
        <w:gridCol w:w="534"/>
        <w:gridCol w:w="708"/>
        <w:gridCol w:w="2977"/>
        <w:gridCol w:w="3827"/>
        <w:gridCol w:w="2127"/>
        <w:gridCol w:w="2126"/>
        <w:gridCol w:w="3118"/>
      </w:tblGrid>
      <w:tr w:rsidR="00397B40" w:rsidRPr="008E5B09" w:rsidTr="00AC77F5">
        <w:tc>
          <w:tcPr>
            <w:tcW w:w="534" w:type="dxa"/>
          </w:tcPr>
          <w:p w:rsidR="00397B40" w:rsidRPr="00C53268" w:rsidRDefault="00397B40" w:rsidP="00AC77F5">
            <w:pPr>
              <w:rPr>
                <w:rFonts w:ascii="Times New Roman" w:hAnsi="Times New Roman" w:cs="Times New Roman"/>
              </w:rPr>
            </w:pPr>
            <w:r w:rsidRPr="00C53268">
              <w:rPr>
                <w:rFonts w:ascii="Times New Roman" w:hAnsi="Times New Roman" w:cs="Times New Roman"/>
              </w:rPr>
              <w:t>СРОКИ</w:t>
            </w:r>
          </w:p>
        </w:tc>
        <w:tc>
          <w:tcPr>
            <w:tcW w:w="708"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ЗАН. ДЕЯТ-ТИ</w:t>
            </w:r>
          </w:p>
        </w:tc>
        <w:tc>
          <w:tcPr>
            <w:tcW w:w="297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ТЕМА ЗАНИМАТЕЛЬНОЙ ДЕЯТЕЛЬНОСТИ</w:t>
            </w:r>
          </w:p>
        </w:tc>
        <w:tc>
          <w:tcPr>
            <w:tcW w:w="38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ПРОГРАМНЫЕ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ЗАДАЧИ</w:t>
            </w:r>
          </w:p>
        </w:tc>
        <w:tc>
          <w:tcPr>
            <w:tcW w:w="21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ПРЕДМЕТНОЕ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ОБЕСПЕЧЕНИЕ</w:t>
            </w:r>
          </w:p>
        </w:tc>
        <w:tc>
          <w:tcPr>
            <w:tcW w:w="2126"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ВЗАИМОДЕЙСТ</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ВИЕ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С СЕМЬЁЙ</w:t>
            </w:r>
          </w:p>
        </w:tc>
        <w:tc>
          <w:tcPr>
            <w:tcW w:w="3118"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ПРАКТИЧЕСКАЯ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ЗНАЧИМОСТЬ</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РЕЗУЛЬТАТА</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КРУЖКА</w:t>
            </w:r>
          </w:p>
        </w:tc>
      </w:tr>
      <w:tr w:rsidR="00397B40" w:rsidRPr="008E5B09" w:rsidTr="00AC77F5">
        <w:trPr>
          <w:cantSplit/>
          <w:trHeight w:val="1134"/>
        </w:trPr>
        <w:tc>
          <w:tcPr>
            <w:tcW w:w="534" w:type="dxa"/>
            <w:vMerge w:val="restart"/>
            <w:textDirection w:val="btLr"/>
          </w:tcPr>
          <w:p w:rsidR="00397B40" w:rsidRPr="00C53268" w:rsidRDefault="00397B40" w:rsidP="00AC77F5">
            <w:pPr>
              <w:ind w:left="113" w:right="113"/>
              <w:jc w:val="center"/>
              <w:rPr>
                <w:rFonts w:ascii="Times New Roman" w:hAnsi="Times New Roman" w:cs="Times New Roman"/>
                <w:b/>
                <w:sz w:val="32"/>
                <w:szCs w:val="32"/>
              </w:rPr>
            </w:pPr>
            <w:r w:rsidRPr="00AC3600">
              <w:rPr>
                <w:rFonts w:ascii="Times New Roman" w:hAnsi="Times New Roman" w:cs="Times New Roman"/>
                <w:b/>
                <w:sz w:val="32"/>
                <w:szCs w:val="32"/>
              </w:rPr>
              <w:lastRenderedPageBreak/>
              <w:t>октябрь</w:t>
            </w:r>
          </w:p>
        </w:tc>
        <w:tc>
          <w:tcPr>
            <w:tcW w:w="708" w:type="dxa"/>
          </w:tcPr>
          <w:p w:rsidR="00397B40" w:rsidRPr="00C53268" w:rsidRDefault="00397B40" w:rsidP="00AC77F5">
            <w:pPr>
              <w:rPr>
                <w:rFonts w:ascii="Times New Roman" w:hAnsi="Times New Roman" w:cs="Times New Roman"/>
              </w:rPr>
            </w:pPr>
            <w:r w:rsidRPr="00C53268">
              <w:rPr>
                <w:rFonts w:ascii="Times New Roman" w:hAnsi="Times New Roman" w:cs="Times New Roman"/>
              </w:rPr>
              <w:t>1.</w:t>
            </w:r>
          </w:p>
        </w:tc>
        <w:tc>
          <w:tcPr>
            <w:tcW w:w="2977" w:type="dxa"/>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Лягушонок.</w:t>
            </w:r>
          </w:p>
        </w:tc>
        <w:tc>
          <w:tcPr>
            <w:tcW w:w="3827" w:type="dxa"/>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Закреплять умения работать с бумагой. Развивать воображение, аккуратность, усидчивость. Совершенствовать мелкую моторику. Развивать глазомер.</w:t>
            </w:r>
          </w:p>
        </w:tc>
        <w:tc>
          <w:tcPr>
            <w:tcW w:w="2127" w:type="dxa"/>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Цв. бумага размером7,5 *7,5 см (для головы); 7,5 *7,5 см (для туловища);4*4 см(по  2 квадр.  на каждого ребенка- лапы) лист цветной бумаги 15*15смили картон,  цветной гофрокартон шириной 1 см., клей, объемные глаза, бант.</w:t>
            </w:r>
          </w:p>
        </w:tc>
        <w:tc>
          <w:tcPr>
            <w:tcW w:w="2126" w:type="dxa"/>
            <w:vMerge w:val="restart"/>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Привлечь родителей к детской продуктивной деятельности.</w:t>
            </w:r>
          </w:p>
          <w:p w:rsidR="00397B40" w:rsidRPr="00361500" w:rsidRDefault="00397B40" w:rsidP="00AC77F5">
            <w:pPr>
              <w:rPr>
                <w:rFonts w:ascii="Times New Roman" w:hAnsi="Times New Roman" w:cs="Times New Roman"/>
                <w:sz w:val="24"/>
                <w:szCs w:val="24"/>
              </w:rPr>
            </w:pPr>
          </w:p>
        </w:tc>
        <w:tc>
          <w:tcPr>
            <w:tcW w:w="3118" w:type="dxa"/>
            <w:vMerge w:val="restart"/>
          </w:tcPr>
          <w:p w:rsidR="00397B40" w:rsidRPr="00361500" w:rsidRDefault="00397B40" w:rsidP="00AC77F5">
            <w:pPr>
              <w:rPr>
                <w:rFonts w:ascii="Times New Roman" w:eastAsia="Times New Roman" w:hAnsi="Times New Roman" w:cs="Times New Roman"/>
                <w:sz w:val="24"/>
                <w:szCs w:val="24"/>
              </w:rPr>
            </w:pPr>
            <w:r w:rsidRPr="00361500">
              <w:rPr>
                <w:rFonts w:ascii="Times New Roman" w:hAnsi="Times New Roman" w:cs="Times New Roman"/>
                <w:sz w:val="24"/>
                <w:szCs w:val="24"/>
              </w:rPr>
              <w:t>Кружок поможет развить зрительное восприятие, внимание, логическое мышлени</w:t>
            </w:r>
            <w:r>
              <w:rPr>
                <w:rFonts w:ascii="Times New Roman" w:hAnsi="Times New Roman" w:cs="Times New Roman"/>
                <w:sz w:val="24"/>
                <w:szCs w:val="24"/>
              </w:rPr>
              <w:t xml:space="preserve">е, память, мелкую моторику руки, </w:t>
            </w:r>
            <w:r>
              <w:rPr>
                <w:rFonts w:ascii="Times New Roman" w:eastAsia="Times New Roman" w:hAnsi="Times New Roman" w:cs="Times New Roman"/>
                <w:sz w:val="24"/>
                <w:szCs w:val="24"/>
              </w:rPr>
              <w:t xml:space="preserve">глазомер </w:t>
            </w:r>
            <w:r w:rsidRPr="00361500">
              <w:rPr>
                <w:rFonts w:ascii="Times New Roman" w:hAnsi="Times New Roman" w:cs="Times New Roman"/>
                <w:sz w:val="24"/>
                <w:szCs w:val="24"/>
              </w:rPr>
              <w:t>у детей.</w:t>
            </w:r>
            <w:r w:rsidRPr="00361500">
              <w:rPr>
                <w:rFonts w:ascii="Times New Roman" w:eastAsia="Times New Roman" w:hAnsi="Times New Roman" w:cs="Times New Roman"/>
                <w:sz w:val="24"/>
                <w:szCs w:val="24"/>
              </w:rPr>
              <w:t xml:space="preserve">  </w:t>
            </w:r>
          </w:p>
          <w:p w:rsidR="00397B40" w:rsidRPr="00361500" w:rsidRDefault="00397B40" w:rsidP="00AC77F5">
            <w:pPr>
              <w:rPr>
                <w:rFonts w:ascii="Times New Roman" w:eastAsia="Times New Roman" w:hAnsi="Times New Roman" w:cs="Times New Roman"/>
                <w:sz w:val="24"/>
                <w:szCs w:val="24"/>
              </w:rPr>
            </w:pPr>
          </w:p>
          <w:p w:rsidR="00397B40" w:rsidRPr="00361500" w:rsidRDefault="00397B40" w:rsidP="00AC77F5">
            <w:pPr>
              <w:rPr>
                <w:rFonts w:ascii="Times New Roman" w:eastAsia="Times New Roman" w:hAnsi="Times New Roman" w:cs="Times New Roman"/>
                <w:sz w:val="24"/>
                <w:szCs w:val="24"/>
              </w:rPr>
            </w:pPr>
          </w:p>
        </w:tc>
      </w:tr>
      <w:tr w:rsidR="00397B40" w:rsidRPr="008E5B09" w:rsidTr="00AC77F5">
        <w:trPr>
          <w:cantSplit/>
          <w:trHeight w:val="1134"/>
        </w:trPr>
        <w:tc>
          <w:tcPr>
            <w:tcW w:w="534" w:type="dxa"/>
            <w:vMerge/>
            <w:textDirection w:val="btLr"/>
          </w:tcPr>
          <w:p w:rsidR="00397B40" w:rsidRPr="00C53268" w:rsidRDefault="00397B40" w:rsidP="00AC77F5">
            <w:pPr>
              <w:ind w:left="113" w:right="113"/>
              <w:jc w:val="center"/>
              <w:rPr>
                <w:rFonts w:ascii="Times New Roman" w:hAnsi="Times New Roman" w:cs="Times New Roman"/>
                <w:b/>
                <w:sz w:val="26"/>
                <w:szCs w:val="26"/>
              </w:rPr>
            </w:pPr>
          </w:p>
        </w:tc>
        <w:tc>
          <w:tcPr>
            <w:tcW w:w="708" w:type="dxa"/>
          </w:tcPr>
          <w:p w:rsidR="00397B40" w:rsidRPr="00C53268" w:rsidRDefault="00397B40" w:rsidP="00AC77F5">
            <w:pPr>
              <w:rPr>
                <w:rFonts w:ascii="Times New Roman" w:hAnsi="Times New Roman" w:cs="Times New Roman"/>
              </w:rPr>
            </w:pPr>
            <w:r w:rsidRPr="00C53268">
              <w:rPr>
                <w:rFonts w:ascii="Times New Roman" w:hAnsi="Times New Roman" w:cs="Times New Roman"/>
              </w:rPr>
              <w:t>2.</w:t>
            </w:r>
          </w:p>
        </w:tc>
        <w:tc>
          <w:tcPr>
            <w:tcW w:w="2977" w:type="dxa"/>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 xml:space="preserve">Сложение узора по кубикам Никитина </w:t>
            </w:r>
          </w:p>
        </w:tc>
        <w:tc>
          <w:tcPr>
            <w:tcW w:w="3827" w:type="dxa"/>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 xml:space="preserve">Способствовать развитию произвольности (умения играть по правилам и выполнять инструкции), наглядно-образного мышления, воображения. </w:t>
            </w:r>
          </w:p>
          <w:p w:rsidR="00397B40" w:rsidRPr="00361500" w:rsidRDefault="00397B40" w:rsidP="00AC77F5">
            <w:pPr>
              <w:rPr>
                <w:rFonts w:ascii="Times New Roman" w:hAnsi="Times New Roman" w:cs="Times New Roman"/>
                <w:sz w:val="24"/>
                <w:szCs w:val="24"/>
              </w:rPr>
            </w:pPr>
          </w:p>
          <w:p w:rsidR="00397B40" w:rsidRPr="00361500" w:rsidRDefault="00397B40" w:rsidP="00AC77F5">
            <w:pPr>
              <w:rPr>
                <w:rFonts w:ascii="Times New Roman" w:hAnsi="Times New Roman" w:cs="Times New Roman"/>
                <w:sz w:val="24"/>
                <w:szCs w:val="24"/>
              </w:rPr>
            </w:pPr>
          </w:p>
        </w:tc>
        <w:tc>
          <w:tcPr>
            <w:tcW w:w="2127" w:type="dxa"/>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Кубики Никитина, схемы 1-10.</w:t>
            </w: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Pr="008E5B09" w:rsidRDefault="00397B40" w:rsidP="00AC77F5">
            <w:pPr>
              <w:rPr>
                <w:rFonts w:ascii="Times New Roman" w:hAnsi="Times New Roman" w:cs="Times New Roman"/>
                <w:sz w:val="26"/>
                <w:szCs w:val="26"/>
              </w:rPr>
            </w:pPr>
          </w:p>
        </w:tc>
      </w:tr>
      <w:tr w:rsidR="00397B40" w:rsidRPr="008E5B09" w:rsidTr="00AC77F5">
        <w:trPr>
          <w:cantSplit/>
          <w:trHeight w:val="1311"/>
        </w:trPr>
        <w:tc>
          <w:tcPr>
            <w:tcW w:w="534" w:type="dxa"/>
            <w:vMerge/>
            <w:textDirection w:val="btLr"/>
          </w:tcPr>
          <w:p w:rsidR="00397B40" w:rsidRPr="00C53268" w:rsidRDefault="00397B40" w:rsidP="00AC77F5">
            <w:pPr>
              <w:ind w:left="113" w:right="113"/>
              <w:jc w:val="center"/>
              <w:rPr>
                <w:rFonts w:ascii="Times New Roman" w:hAnsi="Times New Roman" w:cs="Times New Roman"/>
                <w:b/>
                <w:sz w:val="26"/>
                <w:szCs w:val="26"/>
              </w:rPr>
            </w:pPr>
          </w:p>
        </w:tc>
        <w:tc>
          <w:tcPr>
            <w:tcW w:w="708" w:type="dxa"/>
          </w:tcPr>
          <w:p w:rsidR="00397B40" w:rsidRPr="00C53268" w:rsidRDefault="00397B40" w:rsidP="00AC77F5">
            <w:pPr>
              <w:rPr>
                <w:rFonts w:ascii="Times New Roman" w:hAnsi="Times New Roman" w:cs="Times New Roman"/>
              </w:rPr>
            </w:pPr>
            <w:r w:rsidRPr="00C53268">
              <w:rPr>
                <w:rFonts w:ascii="Times New Roman" w:hAnsi="Times New Roman" w:cs="Times New Roman"/>
              </w:rPr>
              <w:t>3.</w:t>
            </w:r>
          </w:p>
        </w:tc>
        <w:tc>
          <w:tcPr>
            <w:tcW w:w="2977" w:type="dxa"/>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 xml:space="preserve">Игра конструктор «Колумбово яйцо» </w:t>
            </w:r>
          </w:p>
        </w:tc>
        <w:tc>
          <w:tcPr>
            <w:tcW w:w="3827" w:type="dxa"/>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Развить усидчивость, творческое  воображение, смекалку и сообразительность, логическое и образное мышление, сенсорные способности у детей.</w:t>
            </w:r>
          </w:p>
          <w:p w:rsidR="00397B40" w:rsidRPr="00361500" w:rsidRDefault="00397B40" w:rsidP="00AC77F5">
            <w:pPr>
              <w:rPr>
                <w:rFonts w:ascii="Times New Roman" w:hAnsi="Times New Roman" w:cs="Times New Roman"/>
                <w:sz w:val="24"/>
                <w:szCs w:val="24"/>
              </w:rPr>
            </w:pPr>
          </w:p>
        </w:tc>
        <w:tc>
          <w:tcPr>
            <w:tcW w:w="2127" w:type="dxa"/>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 xml:space="preserve">Конструктор, схемы 1-4 </w:t>
            </w: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Pr="003D7C6F" w:rsidRDefault="00397B40" w:rsidP="00AC77F5">
            <w:pPr>
              <w:rPr>
                <w:rFonts w:ascii="Times New Roman" w:hAnsi="Times New Roman" w:cs="Times New Roman"/>
                <w:sz w:val="26"/>
                <w:szCs w:val="26"/>
              </w:rPr>
            </w:pPr>
          </w:p>
        </w:tc>
      </w:tr>
      <w:tr w:rsidR="00397B40" w:rsidRPr="008E5B09" w:rsidTr="00AC77F5">
        <w:trPr>
          <w:cantSplit/>
          <w:trHeight w:val="1134"/>
        </w:trPr>
        <w:tc>
          <w:tcPr>
            <w:tcW w:w="534" w:type="dxa"/>
            <w:tcBorders>
              <w:top w:val="nil"/>
            </w:tcBorders>
            <w:textDirection w:val="btLr"/>
          </w:tcPr>
          <w:p w:rsidR="00397B40" w:rsidRPr="00C53268" w:rsidRDefault="00397B40" w:rsidP="00AC77F5">
            <w:pPr>
              <w:ind w:left="113" w:right="113"/>
              <w:jc w:val="center"/>
              <w:rPr>
                <w:rFonts w:ascii="Times New Roman" w:hAnsi="Times New Roman" w:cs="Times New Roman"/>
                <w:b/>
                <w:sz w:val="26"/>
                <w:szCs w:val="26"/>
              </w:rPr>
            </w:pPr>
          </w:p>
        </w:tc>
        <w:tc>
          <w:tcPr>
            <w:tcW w:w="708" w:type="dxa"/>
          </w:tcPr>
          <w:p w:rsidR="00397B40" w:rsidRPr="00C53268" w:rsidRDefault="00397B40" w:rsidP="00AC77F5">
            <w:pPr>
              <w:rPr>
                <w:rFonts w:ascii="Times New Roman" w:hAnsi="Times New Roman" w:cs="Times New Roman"/>
              </w:rPr>
            </w:pPr>
            <w:r w:rsidRPr="00C53268">
              <w:rPr>
                <w:rFonts w:ascii="Times New Roman" w:hAnsi="Times New Roman" w:cs="Times New Roman"/>
              </w:rPr>
              <w:t>4.</w:t>
            </w:r>
          </w:p>
        </w:tc>
        <w:tc>
          <w:tcPr>
            <w:tcW w:w="2977" w:type="dxa"/>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Задания  на развитие мышления</w:t>
            </w:r>
          </w:p>
        </w:tc>
        <w:tc>
          <w:tcPr>
            <w:tcW w:w="3827" w:type="dxa"/>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Развивать логическое мышление, учить анализировать,</w:t>
            </w:r>
            <w:r>
              <w:rPr>
                <w:rFonts w:ascii="Times New Roman" w:hAnsi="Times New Roman" w:cs="Times New Roman"/>
                <w:sz w:val="24"/>
                <w:szCs w:val="24"/>
              </w:rPr>
              <w:t xml:space="preserve"> </w:t>
            </w:r>
            <w:r w:rsidRPr="00361500">
              <w:rPr>
                <w:rFonts w:ascii="Times New Roman" w:hAnsi="Times New Roman" w:cs="Times New Roman"/>
                <w:sz w:val="24"/>
                <w:szCs w:val="24"/>
              </w:rPr>
              <w:t>выделять главное, делать простые умозаключения.</w:t>
            </w:r>
          </w:p>
          <w:p w:rsidR="00397B40" w:rsidRPr="00361500" w:rsidRDefault="00397B40" w:rsidP="00AC77F5">
            <w:pPr>
              <w:rPr>
                <w:rFonts w:ascii="Times New Roman" w:hAnsi="Times New Roman" w:cs="Times New Roman"/>
                <w:sz w:val="24"/>
                <w:szCs w:val="24"/>
              </w:rPr>
            </w:pPr>
          </w:p>
        </w:tc>
        <w:tc>
          <w:tcPr>
            <w:tcW w:w="2127" w:type="dxa"/>
          </w:tcPr>
          <w:p w:rsidR="00397B40" w:rsidRPr="00361500" w:rsidRDefault="00397B40" w:rsidP="00AC77F5">
            <w:pPr>
              <w:rPr>
                <w:rFonts w:ascii="Times New Roman" w:hAnsi="Times New Roman" w:cs="Times New Roman"/>
                <w:sz w:val="24"/>
                <w:szCs w:val="24"/>
              </w:rPr>
            </w:pPr>
            <w:r w:rsidRPr="00361500">
              <w:rPr>
                <w:rFonts w:ascii="Times New Roman" w:hAnsi="Times New Roman" w:cs="Times New Roman"/>
                <w:sz w:val="24"/>
                <w:szCs w:val="24"/>
              </w:rPr>
              <w:t>Занимательные рабочие листы</w:t>
            </w: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Pr="003D7C6F" w:rsidRDefault="00397B40" w:rsidP="00AC77F5">
            <w:pPr>
              <w:rPr>
                <w:rFonts w:ascii="Times New Roman" w:hAnsi="Times New Roman" w:cs="Times New Roman"/>
                <w:sz w:val="26"/>
                <w:szCs w:val="26"/>
              </w:rPr>
            </w:pPr>
          </w:p>
        </w:tc>
      </w:tr>
      <w:tr w:rsidR="00397B40" w:rsidRPr="008E5B09" w:rsidTr="00AC77F5">
        <w:trPr>
          <w:cantSplit/>
          <w:trHeight w:val="834"/>
        </w:trPr>
        <w:tc>
          <w:tcPr>
            <w:tcW w:w="534" w:type="dxa"/>
            <w:tcBorders>
              <w:top w:val="single" w:sz="4" w:space="0" w:color="auto"/>
            </w:tcBorders>
          </w:tcPr>
          <w:p w:rsidR="00397B40" w:rsidRPr="00C53268" w:rsidRDefault="00397B40" w:rsidP="00AC77F5">
            <w:pPr>
              <w:rPr>
                <w:rFonts w:ascii="Times New Roman" w:hAnsi="Times New Roman" w:cs="Times New Roman"/>
              </w:rPr>
            </w:pPr>
            <w:r w:rsidRPr="00C53268">
              <w:rPr>
                <w:rFonts w:ascii="Times New Roman" w:hAnsi="Times New Roman" w:cs="Times New Roman"/>
              </w:rPr>
              <w:t>СРОКИ</w:t>
            </w:r>
          </w:p>
        </w:tc>
        <w:tc>
          <w:tcPr>
            <w:tcW w:w="708"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ЗАН. ДЕЯТ-ТИ</w:t>
            </w:r>
          </w:p>
        </w:tc>
        <w:tc>
          <w:tcPr>
            <w:tcW w:w="297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ТЕМА ЗАНИМАТЕЛЬНОЙ ДЕЯТЕЛЬНОСТИ</w:t>
            </w:r>
          </w:p>
        </w:tc>
        <w:tc>
          <w:tcPr>
            <w:tcW w:w="38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ПРОГРАМНЫЕ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ЗАДАЧИ</w:t>
            </w:r>
          </w:p>
        </w:tc>
        <w:tc>
          <w:tcPr>
            <w:tcW w:w="21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ПРЕДМЕТНОЕ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ОБЕСПЕЧЕНИЕ</w:t>
            </w:r>
          </w:p>
        </w:tc>
        <w:tc>
          <w:tcPr>
            <w:tcW w:w="2126"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ВЗАИМОДЕЙСТ</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ВИЕ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С СЕМЬЁЙ</w:t>
            </w:r>
          </w:p>
        </w:tc>
        <w:tc>
          <w:tcPr>
            <w:tcW w:w="3118"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ПРАКТИЧЕСКАЯ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ЗНАЧИМОСТЬ</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РЕЗУЛЬТАТА</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КРУЖКА</w:t>
            </w:r>
          </w:p>
        </w:tc>
      </w:tr>
      <w:tr w:rsidR="00397B40" w:rsidRPr="008E5B09" w:rsidTr="00AC77F5">
        <w:trPr>
          <w:cantSplit/>
          <w:trHeight w:val="1134"/>
        </w:trPr>
        <w:tc>
          <w:tcPr>
            <w:tcW w:w="534" w:type="dxa"/>
            <w:vMerge w:val="restart"/>
            <w:tcBorders>
              <w:top w:val="single" w:sz="4" w:space="0" w:color="auto"/>
            </w:tcBorders>
            <w:textDirection w:val="btLr"/>
          </w:tcPr>
          <w:p w:rsidR="00397B40" w:rsidRPr="009B4CE4" w:rsidRDefault="00397B40" w:rsidP="00AC77F5">
            <w:pPr>
              <w:ind w:left="113" w:right="113"/>
              <w:jc w:val="center"/>
              <w:rPr>
                <w:rFonts w:ascii="Times New Roman" w:hAnsi="Times New Roman" w:cs="Times New Roman"/>
                <w:b/>
                <w:sz w:val="32"/>
                <w:szCs w:val="32"/>
              </w:rPr>
            </w:pPr>
            <w:r w:rsidRPr="009B4CE4">
              <w:rPr>
                <w:rFonts w:ascii="Times New Roman" w:hAnsi="Times New Roman" w:cs="Times New Roman"/>
                <w:b/>
                <w:sz w:val="32"/>
                <w:szCs w:val="32"/>
              </w:rPr>
              <w:lastRenderedPageBreak/>
              <w:t>ноябрь</w:t>
            </w: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1.</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Ожившая картинка «Аквариум»</w:t>
            </w:r>
          </w:p>
        </w:tc>
        <w:tc>
          <w:tcPr>
            <w:tcW w:w="38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Научить складывать базовую форму «двойной треугольник»</w:t>
            </w: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Готовая поделка. Цветная бумага размером 7,5 *7,5 см по 2 квадрата (для рыбки); цветной гофрокартон шириной11*17 см, клей.</w:t>
            </w:r>
          </w:p>
          <w:p w:rsidR="00397B40" w:rsidRPr="006C7B27" w:rsidRDefault="00397B40" w:rsidP="00AC77F5">
            <w:pPr>
              <w:rPr>
                <w:rFonts w:ascii="Times New Roman" w:hAnsi="Times New Roman" w:cs="Times New Roman"/>
                <w:sz w:val="24"/>
                <w:szCs w:val="24"/>
              </w:rPr>
            </w:pPr>
          </w:p>
        </w:tc>
        <w:tc>
          <w:tcPr>
            <w:tcW w:w="2126" w:type="dxa"/>
            <w:vMerge w:val="restart"/>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Оживить картину с ребенком с помощью создания задуманного сюжета и приготовленных заготовок.</w:t>
            </w:r>
          </w:p>
        </w:tc>
        <w:tc>
          <w:tcPr>
            <w:tcW w:w="3118" w:type="dxa"/>
            <w:vMerge w:val="restart"/>
          </w:tcPr>
          <w:p w:rsidR="00397B40" w:rsidRPr="006C7B27" w:rsidRDefault="00397B40" w:rsidP="00AC77F5">
            <w:pPr>
              <w:spacing w:before="100" w:beforeAutospacing="1" w:after="100" w:afterAutospacing="1"/>
              <w:rPr>
                <w:rFonts w:ascii="Times New Roman" w:eastAsia="Times New Roman" w:hAnsi="Times New Roman" w:cs="Times New Roman"/>
                <w:sz w:val="24"/>
                <w:szCs w:val="24"/>
              </w:rPr>
            </w:pPr>
            <w:r w:rsidRPr="006C7B27">
              <w:rPr>
                <w:rFonts w:ascii="Times New Roman" w:hAnsi="Times New Roman" w:cs="Times New Roman"/>
                <w:sz w:val="24"/>
                <w:szCs w:val="24"/>
              </w:rPr>
              <w:t>Кружок поможет подготовить детей к школе</w:t>
            </w:r>
            <w:r>
              <w:rPr>
                <w:rFonts w:ascii="Times New Roman" w:eastAsia="Times New Roman" w:hAnsi="Times New Roman" w:cs="Times New Roman"/>
                <w:sz w:val="24"/>
                <w:szCs w:val="24"/>
              </w:rPr>
              <w:t xml:space="preserve">. </w:t>
            </w:r>
            <w:r w:rsidRPr="006C7B27">
              <w:rPr>
                <w:rFonts w:ascii="Times New Roman" w:eastAsia="Times New Roman" w:hAnsi="Times New Roman" w:cs="Times New Roman"/>
                <w:sz w:val="24"/>
                <w:szCs w:val="24"/>
              </w:rPr>
              <w:t>В процессе изготовления</w:t>
            </w:r>
            <w:r>
              <w:rPr>
                <w:rFonts w:ascii="Times New Roman" w:eastAsia="Times New Roman" w:hAnsi="Times New Roman" w:cs="Times New Roman"/>
                <w:sz w:val="24"/>
                <w:szCs w:val="24"/>
              </w:rPr>
              <w:t xml:space="preserve"> поделки </w:t>
            </w:r>
            <w:r w:rsidRPr="006C7B27">
              <w:rPr>
                <w:rFonts w:ascii="Times New Roman" w:eastAsia="Times New Roman" w:hAnsi="Times New Roman" w:cs="Times New Roman"/>
                <w:sz w:val="24"/>
                <w:szCs w:val="24"/>
              </w:rPr>
              <w:t xml:space="preserve"> будет развиваться пространственное воображение. </w:t>
            </w:r>
          </w:p>
          <w:p w:rsidR="00397B40" w:rsidRPr="006C7B27" w:rsidRDefault="00397B40" w:rsidP="00AC77F5">
            <w:pPr>
              <w:spacing w:before="100" w:beforeAutospacing="1" w:after="100" w:afterAutospacing="1"/>
              <w:rPr>
                <w:rFonts w:ascii="Times New Roman" w:hAnsi="Times New Roman" w:cs="Times New Roman"/>
                <w:sz w:val="24"/>
                <w:szCs w:val="24"/>
              </w:rPr>
            </w:pPr>
          </w:p>
          <w:p w:rsidR="00397B40" w:rsidRPr="006C7B27" w:rsidRDefault="00397B40" w:rsidP="00AC77F5">
            <w:pPr>
              <w:spacing w:before="100" w:beforeAutospacing="1" w:after="100" w:afterAutospacing="1"/>
              <w:rPr>
                <w:rFonts w:ascii="Times New Roman" w:hAnsi="Times New Roman" w:cs="Times New Roman"/>
                <w:sz w:val="24"/>
                <w:szCs w:val="24"/>
              </w:rPr>
            </w:pPr>
          </w:p>
        </w:tc>
      </w:tr>
      <w:tr w:rsidR="00397B40" w:rsidRPr="008E5B09" w:rsidTr="00AC77F5">
        <w:trPr>
          <w:cantSplit/>
          <w:trHeight w:val="1134"/>
        </w:trPr>
        <w:tc>
          <w:tcPr>
            <w:tcW w:w="534" w:type="dxa"/>
            <w:vMerge/>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2.</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Сложение узора по кубикам Никитина</w:t>
            </w:r>
          </w:p>
        </w:tc>
        <w:tc>
          <w:tcPr>
            <w:tcW w:w="3827" w:type="dxa"/>
          </w:tcPr>
          <w:p w:rsidR="00397B40"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Способствовать развитию наглядно-образного мышления, воображения, творческих способностей, художественных способностей.</w:t>
            </w: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Кубики Никитина, схемы 11-20.</w:t>
            </w:r>
          </w:p>
        </w:tc>
        <w:tc>
          <w:tcPr>
            <w:tcW w:w="2126" w:type="dxa"/>
            <w:vMerge/>
          </w:tcPr>
          <w:p w:rsidR="00397B40" w:rsidRPr="00AC3600" w:rsidRDefault="00397B40" w:rsidP="00AC77F5">
            <w:pPr>
              <w:jc w:val="center"/>
              <w:rPr>
                <w:rFonts w:ascii="Times New Roman" w:hAnsi="Times New Roman" w:cs="Times New Roman"/>
                <w:sz w:val="24"/>
                <w:szCs w:val="24"/>
              </w:rPr>
            </w:pPr>
          </w:p>
        </w:tc>
        <w:tc>
          <w:tcPr>
            <w:tcW w:w="3118" w:type="dxa"/>
            <w:vMerge/>
          </w:tcPr>
          <w:p w:rsidR="00397B40"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8E5B09" w:rsidTr="00AC77F5">
        <w:trPr>
          <w:cantSplit/>
          <w:trHeight w:val="1134"/>
        </w:trPr>
        <w:tc>
          <w:tcPr>
            <w:tcW w:w="534" w:type="dxa"/>
            <w:vMerge/>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3.</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Задания  на развитие мышления</w:t>
            </w:r>
          </w:p>
        </w:tc>
        <w:tc>
          <w:tcPr>
            <w:tcW w:w="3827" w:type="dxa"/>
          </w:tcPr>
          <w:p w:rsidR="00397B40"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Развивать логическое мышление, учить анализировать, сравнивать, обобщать, выделять главное, делать простые умозаключения.</w:t>
            </w: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Занимательные рабочие листы</w:t>
            </w:r>
          </w:p>
        </w:tc>
        <w:tc>
          <w:tcPr>
            <w:tcW w:w="2126" w:type="dxa"/>
            <w:vMerge/>
          </w:tcPr>
          <w:p w:rsidR="00397B40" w:rsidRPr="00AC3600" w:rsidRDefault="00397B40" w:rsidP="00AC77F5">
            <w:pPr>
              <w:jc w:val="center"/>
              <w:rPr>
                <w:rFonts w:ascii="Times New Roman" w:hAnsi="Times New Roman" w:cs="Times New Roman"/>
                <w:sz w:val="24"/>
                <w:szCs w:val="24"/>
              </w:rPr>
            </w:pPr>
          </w:p>
        </w:tc>
        <w:tc>
          <w:tcPr>
            <w:tcW w:w="3118" w:type="dxa"/>
            <w:vMerge/>
          </w:tcPr>
          <w:p w:rsidR="00397B40"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8E5B09" w:rsidTr="00AC77F5">
        <w:trPr>
          <w:cantSplit/>
          <w:trHeight w:val="1134"/>
        </w:trPr>
        <w:tc>
          <w:tcPr>
            <w:tcW w:w="534" w:type="dxa"/>
            <w:vMerge/>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4.</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Игра «</w:t>
            </w:r>
            <w:r w:rsidRPr="006C7B27">
              <w:rPr>
                <w:rFonts w:ascii="Times New Roman" w:eastAsia="Times New Roman" w:hAnsi="Times New Roman" w:cs="Times New Roman"/>
                <w:sz w:val="24"/>
                <w:szCs w:val="24"/>
              </w:rPr>
              <w:t>Что сначала, что потом?»</w:t>
            </w:r>
          </w:p>
        </w:tc>
        <w:tc>
          <w:tcPr>
            <w:tcW w:w="3827" w:type="dxa"/>
          </w:tcPr>
          <w:p w:rsidR="00397B40" w:rsidRPr="006C7B27" w:rsidRDefault="00397B40" w:rsidP="00AC77F5">
            <w:pPr>
              <w:ind w:right="175"/>
              <w:jc w:val="both"/>
              <w:rPr>
                <w:rFonts w:ascii="Times New Roman" w:eastAsia="Times New Roman" w:hAnsi="Times New Roman" w:cs="Times New Roman"/>
                <w:sz w:val="24"/>
                <w:szCs w:val="24"/>
              </w:rPr>
            </w:pPr>
            <w:r w:rsidRPr="006C7B27">
              <w:rPr>
                <w:rFonts w:ascii="Times New Roman" w:eastAsia="Times New Roman" w:hAnsi="Times New Roman" w:cs="Times New Roman"/>
                <w:sz w:val="24"/>
                <w:szCs w:val="24"/>
              </w:rPr>
              <w:t xml:space="preserve">Развивать логического мышление и речь детей дошкольного возраста. </w:t>
            </w:r>
          </w:p>
          <w:p w:rsidR="00397B40" w:rsidRDefault="00397B40" w:rsidP="00AC77F5">
            <w:pPr>
              <w:rPr>
                <w:rFonts w:ascii="Times New Roman" w:eastAsia="Times New Roman" w:hAnsi="Times New Roman" w:cs="Times New Roman"/>
                <w:sz w:val="24"/>
                <w:szCs w:val="24"/>
              </w:rPr>
            </w:pPr>
            <w:r w:rsidRPr="006C7B27">
              <w:rPr>
                <w:rFonts w:ascii="Times New Roman" w:eastAsia="Times New Roman" w:hAnsi="Times New Roman" w:cs="Times New Roman"/>
                <w:sz w:val="24"/>
                <w:szCs w:val="24"/>
              </w:rPr>
              <w:t>Учить обобщать, понимать последовательность сюжета, причинно-следственные связи, развивать внимание, наблюдательность, связную речь</w:t>
            </w:r>
            <w:r>
              <w:rPr>
                <w:rFonts w:ascii="Times New Roman" w:eastAsia="Times New Roman" w:hAnsi="Times New Roman" w:cs="Times New Roman"/>
                <w:sz w:val="24"/>
                <w:szCs w:val="24"/>
              </w:rPr>
              <w:t>.</w:t>
            </w:r>
          </w:p>
          <w:p w:rsidR="00397B40" w:rsidRPr="006C7B27" w:rsidRDefault="00397B40" w:rsidP="00AC77F5">
            <w:pPr>
              <w:rPr>
                <w:rFonts w:ascii="Times New Roman" w:eastAsia="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Картинки из серии игры.</w:t>
            </w:r>
          </w:p>
        </w:tc>
        <w:tc>
          <w:tcPr>
            <w:tcW w:w="2126" w:type="dxa"/>
            <w:vMerge/>
          </w:tcPr>
          <w:p w:rsidR="00397B40" w:rsidRPr="00AC3600" w:rsidRDefault="00397B40" w:rsidP="00AC77F5">
            <w:pPr>
              <w:jc w:val="center"/>
              <w:rPr>
                <w:rFonts w:ascii="Times New Roman" w:hAnsi="Times New Roman" w:cs="Times New Roman"/>
                <w:sz w:val="24"/>
                <w:szCs w:val="24"/>
              </w:rPr>
            </w:pPr>
          </w:p>
        </w:tc>
        <w:tc>
          <w:tcPr>
            <w:tcW w:w="3118" w:type="dxa"/>
            <w:vMerge/>
          </w:tcPr>
          <w:p w:rsidR="00397B40"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8E5B09" w:rsidTr="00AC77F5">
        <w:trPr>
          <w:cantSplit/>
          <w:trHeight w:val="1134"/>
        </w:trPr>
        <w:tc>
          <w:tcPr>
            <w:tcW w:w="534" w:type="dxa"/>
          </w:tcPr>
          <w:p w:rsidR="00397B40" w:rsidRPr="00C53268" w:rsidRDefault="00397B40" w:rsidP="00AC77F5">
            <w:pPr>
              <w:rPr>
                <w:rFonts w:ascii="Times New Roman" w:hAnsi="Times New Roman" w:cs="Times New Roman"/>
              </w:rPr>
            </w:pPr>
            <w:r w:rsidRPr="00C53268">
              <w:rPr>
                <w:rFonts w:ascii="Times New Roman" w:hAnsi="Times New Roman" w:cs="Times New Roman"/>
              </w:rPr>
              <w:t>СРОКИ</w:t>
            </w:r>
          </w:p>
        </w:tc>
        <w:tc>
          <w:tcPr>
            <w:tcW w:w="708"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ЗАН. ДЕЯТ-ТИ</w:t>
            </w:r>
          </w:p>
        </w:tc>
        <w:tc>
          <w:tcPr>
            <w:tcW w:w="297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ТЕМА ЗАНИМАТЕЛЬНОЙ ДЕЯТЕЛЬНОСТИ</w:t>
            </w:r>
          </w:p>
        </w:tc>
        <w:tc>
          <w:tcPr>
            <w:tcW w:w="38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ПРОГРАМНЫЕ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ЗАДАЧИ</w:t>
            </w:r>
          </w:p>
        </w:tc>
        <w:tc>
          <w:tcPr>
            <w:tcW w:w="21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ПРЕДМЕТНОЕ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ОБЕСПЕЧЕНИЕ</w:t>
            </w:r>
          </w:p>
        </w:tc>
        <w:tc>
          <w:tcPr>
            <w:tcW w:w="2126"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ВЗАИМОДЕЙСТ</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ВИЕ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С СЕМЬЁЙ</w:t>
            </w:r>
          </w:p>
        </w:tc>
        <w:tc>
          <w:tcPr>
            <w:tcW w:w="3118"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ПРАКТИЧЕСКАЯ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ЗНАЧИМОСТЬ</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РЕЗУЛЬТАТА</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КРУЖКА</w:t>
            </w:r>
          </w:p>
        </w:tc>
      </w:tr>
      <w:tr w:rsidR="00397B40" w:rsidRPr="008E5B09" w:rsidTr="00AC77F5">
        <w:trPr>
          <w:cantSplit/>
          <w:trHeight w:val="1134"/>
        </w:trPr>
        <w:tc>
          <w:tcPr>
            <w:tcW w:w="534" w:type="dxa"/>
            <w:vMerge w:val="restart"/>
            <w:textDirection w:val="btLr"/>
          </w:tcPr>
          <w:p w:rsidR="00397B40" w:rsidRPr="009B4CE4" w:rsidRDefault="00397B40" w:rsidP="00AC77F5">
            <w:pPr>
              <w:ind w:left="113" w:right="113"/>
              <w:jc w:val="center"/>
              <w:rPr>
                <w:rFonts w:ascii="Times New Roman" w:hAnsi="Times New Roman" w:cs="Times New Roman"/>
                <w:b/>
                <w:sz w:val="32"/>
                <w:szCs w:val="32"/>
              </w:rPr>
            </w:pPr>
            <w:r w:rsidRPr="009B4CE4">
              <w:rPr>
                <w:rFonts w:ascii="Times New Roman" w:hAnsi="Times New Roman" w:cs="Times New Roman"/>
                <w:b/>
                <w:sz w:val="32"/>
                <w:szCs w:val="32"/>
              </w:rPr>
              <w:lastRenderedPageBreak/>
              <w:t>декабрь</w:t>
            </w: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1.</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Елочка.</w:t>
            </w:r>
            <w:r w:rsidRPr="006C7B27">
              <w:rPr>
                <w:rFonts w:ascii="Times New Roman" w:eastAsia="Times New Roman" w:hAnsi="Times New Roman" w:cs="Times New Roman"/>
                <w:sz w:val="24"/>
                <w:szCs w:val="24"/>
              </w:rPr>
              <w:t xml:space="preserve"> </w:t>
            </w:r>
          </w:p>
        </w:tc>
        <w:tc>
          <w:tcPr>
            <w:tcW w:w="38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 xml:space="preserve">Создавать хорошее настроение в предвкушении приближающегося новогоднего праздника. Познакомить с новой формой складывания </w:t>
            </w:r>
            <w:r w:rsidRPr="006C7B27">
              <w:rPr>
                <w:rFonts w:ascii="Times New Roman" w:eastAsia="Times New Roman" w:hAnsi="Times New Roman" w:cs="Times New Roman"/>
                <w:sz w:val="24"/>
                <w:szCs w:val="24"/>
              </w:rPr>
              <w:t>«водяная бомбочка».</w:t>
            </w:r>
            <w:r w:rsidRPr="006C7B27">
              <w:rPr>
                <w:sz w:val="24"/>
                <w:szCs w:val="24"/>
              </w:rPr>
              <w:t xml:space="preserve"> </w:t>
            </w:r>
            <w:r w:rsidRPr="006C7B27">
              <w:rPr>
                <w:rFonts w:ascii="Times New Roman" w:hAnsi="Times New Roman" w:cs="Times New Roman"/>
                <w:sz w:val="24"/>
                <w:szCs w:val="24"/>
              </w:rPr>
              <w:t xml:space="preserve"> Развивать мелкую моторику рук.</w:t>
            </w: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 xml:space="preserve">Готовая поделка «ёлочка», на каждого ребенка – 3 бумажных квадрата (15*15, 12*12, 9*9 см) зеленого цвета, клей-карандаш, цветной картон. </w:t>
            </w: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6" w:type="dxa"/>
            <w:vMerge w:val="restart"/>
          </w:tcPr>
          <w:p w:rsidR="00397B40" w:rsidRPr="006C7B27" w:rsidRDefault="00397B40" w:rsidP="00AC77F5">
            <w:pPr>
              <w:rPr>
                <w:rFonts w:ascii="Times New Roman" w:hAnsi="Times New Roman" w:cs="Times New Roman"/>
                <w:sz w:val="24"/>
                <w:szCs w:val="24"/>
              </w:rPr>
            </w:pPr>
            <w:r>
              <w:rPr>
                <w:rFonts w:ascii="Times New Roman" w:hAnsi="Times New Roman" w:cs="Times New Roman"/>
                <w:sz w:val="24"/>
                <w:szCs w:val="24"/>
              </w:rPr>
              <w:t>Подарить сделанную поделку своей семье с воспитанником.</w:t>
            </w: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3118" w:type="dxa"/>
            <w:vMerge w:val="restart"/>
          </w:tcPr>
          <w:p w:rsidR="00397B40" w:rsidRPr="006C7B27" w:rsidRDefault="00397B40" w:rsidP="00AC77F5">
            <w:pPr>
              <w:spacing w:before="100" w:beforeAutospacing="1" w:after="100" w:afterAutospacing="1"/>
              <w:rPr>
                <w:rFonts w:ascii="Times New Roman" w:eastAsia="Times New Roman" w:hAnsi="Times New Roman" w:cs="Times New Roman"/>
                <w:sz w:val="24"/>
                <w:szCs w:val="24"/>
              </w:rPr>
            </w:pPr>
            <w:r w:rsidRPr="006C7B27">
              <w:rPr>
                <w:rFonts w:ascii="Times New Roman" w:hAnsi="Times New Roman" w:cs="Times New Roman"/>
                <w:sz w:val="24"/>
                <w:szCs w:val="24"/>
              </w:rPr>
              <w:t>Кружок будет способствовать развитию детей перед поступлением в школу</w:t>
            </w:r>
            <w:r w:rsidRPr="006C7B27">
              <w:rPr>
                <w:rFonts w:ascii="Times New Roman" w:eastAsia="Times New Roman" w:hAnsi="Times New Roman" w:cs="Times New Roman"/>
                <w:sz w:val="24"/>
                <w:szCs w:val="24"/>
              </w:rPr>
              <w:t xml:space="preserve"> Развитие  художественного вкуса, творческой способности и фантазии детей. </w:t>
            </w:r>
          </w:p>
          <w:p w:rsidR="00397B40" w:rsidRPr="006C7B27" w:rsidRDefault="00397B40" w:rsidP="00AC77F5">
            <w:pPr>
              <w:spacing w:before="100" w:beforeAutospacing="1" w:after="100" w:afterAutospacing="1"/>
              <w:rPr>
                <w:rFonts w:ascii="Times New Roman" w:hAnsi="Times New Roman" w:cs="Times New Roman"/>
                <w:sz w:val="24"/>
                <w:szCs w:val="24"/>
              </w:rPr>
            </w:pPr>
          </w:p>
        </w:tc>
      </w:tr>
      <w:tr w:rsidR="00397B40" w:rsidRPr="008E5B09" w:rsidTr="00AC77F5">
        <w:trPr>
          <w:cantSplit/>
          <w:trHeight w:val="1497"/>
        </w:trPr>
        <w:tc>
          <w:tcPr>
            <w:tcW w:w="534" w:type="dxa"/>
            <w:vMerge/>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2.</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Игра «Танграм»</w:t>
            </w:r>
          </w:p>
        </w:tc>
        <w:tc>
          <w:tcPr>
            <w:tcW w:w="38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Развивать устойчивость внимания, закреплять представлений о геометрических фигурах.</w:t>
            </w: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Комплект из геометрических фигур</w:t>
            </w: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8E5B09" w:rsidTr="00AC77F5">
        <w:trPr>
          <w:cantSplit/>
          <w:trHeight w:val="1134"/>
        </w:trPr>
        <w:tc>
          <w:tcPr>
            <w:tcW w:w="534" w:type="dxa"/>
            <w:vMerge/>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3.</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Задания  на развитие мышления</w:t>
            </w:r>
          </w:p>
        </w:tc>
        <w:tc>
          <w:tcPr>
            <w:tcW w:w="38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Развивать логическое мышление, учить обобщать, выделять главное, делать простые умозаключения.</w:t>
            </w: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Занимательные рабочие листы</w:t>
            </w: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8E5B09" w:rsidTr="00AC77F5">
        <w:trPr>
          <w:cantSplit/>
          <w:trHeight w:val="1419"/>
        </w:trPr>
        <w:tc>
          <w:tcPr>
            <w:tcW w:w="534" w:type="dxa"/>
            <w:vMerge/>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4.</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Сложение узора по кубикам Никитина</w:t>
            </w:r>
          </w:p>
        </w:tc>
        <w:tc>
          <w:tcPr>
            <w:tcW w:w="38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Способствовать развитию наглядно-образного мышления, воображения, творческих способностей, художественных способностей.</w:t>
            </w: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Кубики Никитина, схемы 21-30.</w:t>
            </w: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8E5B09" w:rsidTr="00AC77F5">
        <w:trPr>
          <w:cantSplit/>
          <w:trHeight w:val="1134"/>
        </w:trPr>
        <w:tc>
          <w:tcPr>
            <w:tcW w:w="534" w:type="dxa"/>
          </w:tcPr>
          <w:p w:rsidR="00397B40" w:rsidRPr="00C53268" w:rsidRDefault="00397B40" w:rsidP="00AC77F5">
            <w:pPr>
              <w:rPr>
                <w:rFonts w:ascii="Times New Roman" w:hAnsi="Times New Roman" w:cs="Times New Roman"/>
              </w:rPr>
            </w:pPr>
            <w:r w:rsidRPr="00C53268">
              <w:rPr>
                <w:rFonts w:ascii="Times New Roman" w:hAnsi="Times New Roman" w:cs="Times New Roman"/>
              </w:rPr>
              <w:t>СРОКИ</w:t>
            </w:r>
          </w:p>
        </w:tc>
        <w:tc>
          <w:tcPr>
            <w:tcW w:w="708"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ЗАН. ДЕЯТ-ТИ</w:t>
            </w:r>
          </w:p>
        </w:tc>
        <w:tc>
          <w:tcPr>
            <w:tcW w:w="297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ТЕМА ЗАНИМАТЕЛЬНОЙ ДЕЯТЕЛЬНОСТИ</w:t>
            </w:r>
          </w:p>
        </w:tc>
        <w:tc>
          <w:tcPr>
            <w:tcW w:w="38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ПРОГРАМНЫЕ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ЗАДАЧИ</w:t>
            </w:r>
          </w:p>
        </w:tc>
        <w:tc>
          <w:tcPr>
            <w:tcW w:w="21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ПРЕДМЕТНОЕ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ОБЕСПЕЧЕНИЕ</w:t>
            </w:r>
          </w:p>
        </w:tc>
        <w:tc>
          <w:tcPr>
            <w:tcW w:w="2126"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ВЗАИМОДЕЙСТ</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ВИЕ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С СЕМЬЁЙ</w:t>
            </w:r>
          </w:p>
        </w:tc>
        <w:tc>
          <w:tcPr>
            <w:tcW w:w="3118"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ПРАКТИЧЕСКАЯ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ЗНАЧИМОСТЬ</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РЕЗУЛЬТАТА</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КРУЖКА</w:t>
            </w:r>
          </w:p>
        </w:tc>
      </w:tr>
      <w:tr w:rsidR="00397B40" w:rsidRPr="008E5B09" w:rsidTr="00AC77F5">
        <w:trPr>
          <w:cantSplit/>
          <w:trHeight w:val="1134"/>
        </w:trPr>
        <w:tc>
          <w:tcPr>
            <w:tcW w:w="534" w:type="dxa"/>
            <w:vMerge w:val="restart"/>
            <w:textDirection w:val="btLr"/>
          </w:tcPr>
          <w:p w:rsidR="00397B40" w:rsidRPr="00B1365F" w:rsidRDefault="00397B40" w:rsidP="00AC77F5">
            <w:pPr>
              <w:ind w:left="113" w:right="113"/>
              <w:jc w:val="center"/>
              <w:rPr>
                <w:rFonts w:ascii="Times New Roman" w:hAnsi="Times New Roman" w:cs="Times New Roman"/>
                <w:b/>
                <w:sz w:val="32"/>
                <w:szCs w:val="32"/>
              </w:rPr>
            </w:pPr>
            <w:r w:rsidRPr="00B1365F">
              <w:rPr>
                <w:rFonts w:ascii="Times New Roman" w:hAnsi="Times New Roman" w:cs="Times New Roman"/>
                <w:b/>
                <w:sz w:val="32"/>
                <w:szCs w:val="32"/>
              </w:rPr>
              <w:lastRenderedPageBreak/>
              <w:t>январь</w:t>
            </w: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1.</w:t>
            </w:r>
          </w:p>
        </w:tc>
        <w:tc>
          <w:tcPr>
            <w:tcW w:w="2977" w:type="dxa"/>
          </w:tcPr>
          <w:p w:rsidR="00397B40" w:rsidRPr="008E5B09" w:rsidRDefault="00397B40" w:rsidP="00AC77F5">
            <w:pPr>
              <w:rPr>
                <w:rFonts w:ascii="Times New Roman" w:hAnsi="Times New Roman" w:cs="Times New Roman"/>
                <w:sz w:val="26"/>
                <w:szCs w:val="26"/>
              </w:rPr>
            </w:pPr>
            <w:r>
              <w:rPr>
                <w:rFonts w:ascii="Times New Roman" w:hAnsi="Times New Roman" w:cs="Times New Roman"/>
                <w:sz w:val="26"/>
                <w:szCs w:val="26"/>
              </w:rPr>
              <w:t>Сердечко на подставке.</w:t>
            </w:r>
          </w:p>
        </w:tc>
        <w:tc>
          <w:tcPr>
            <w:tcW w:w="3827" w:type="dxa"/>
          </w:tcPr>
          <w:p w:rsidR="00397B40" w:rsidRPr="008E5B09" w:rsidRDefault="00397B40" w:rsidP="00AC77F5">
            <w:pPr>
              <w:rPr>
                <w:rFonts w:ascii="Times New Roman" w:hAnsi="Times New Roman" w:cs="Times New Roman"/>
                <w:sz w:val="26"/>
                <w:szCs w:val="26"/>
              </w:rPr>
            </w:pPr>
            <w:r>
              <w:rPr>
                <w:rFonts w:ascii="Times New Roman" w:hAnsi="Times New Roman" w:cs="Times New Roman"/>
                <w:sz w:val="26"/>
                <w:szCs w:val="26"/>
              </w:rPr>
              <w:t>Развивать воображение, аккуратность, усидчивость. Учить проявлять заботу о близких.</w:t>
            </w:r>
          </w:p>
        </w:tc>
        <w:tc>
          <w:tcPr>
            <w:tcW w:w="2127"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Готовая поделка «сердечко». Лист бумаги формата А-4. Карандаши.</w:t>
            </w:r>
          </w:p>
          <w:p w:rsidR="00397B40" w:rsidRDefault="00397B40" w:rsidP="00AC77F5">
            <w:pPr>
              <w:rPr>
                <w:rFonts w:ascii="Times New Roman" w:hAnsi="Times New Roman" w:cs="Times New Roman"/>
                <w:sz w:val="26"/>
                <w:szCs w:val="26"/>
              </w:rPr>
            </w:pPr>
          </w:p>
          <w:p w:rsidR="00397B40" w:rsidRDefault="00397B40" w:rsidP="00AC77F5">
            <w:pPr>
              <w:rPr>
                <w:rFonts w:ascii="Times New Roman" w:hAnsi="Times New Roman" w:cs="Times New Roman"/>
                <w:sz w:val="26"/>
                <w:szCs w:val="26"/>
              </w:rPr>
            </w:pPr>
          </w:p>
          <w:p w:rsidR="00397B40" w:rsidRPr="008E5B09" w:rsidRDefault="00397B40" w:rsidP="00AC77F5">
            <w:pPr>
              <w:rPr>
                <w:rFonts w:ascii="Times New Roman" w:hAnsi="Times New Roman" w:cs="Times New Roman"/>
                <w:sz w:val="26"/>
                <w:szCs w:val="26"/>
              </w:rPr>
            </w:pPr>
          </w:p>
        </w:tc>
        <w:tc>
          <w:tcPr>
            <w:tcW w:w="2126" w:type="dxa"/>
            <w:vMerge w:val="restart"/>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Предложить сделать родителям для ребенка поздравительную открытку к предстоящему празднику и подарить.</w:t>
            </w:r>
          </w:p>
        </w:tc>
        <w:tc>
          <w:tcPr>
            <w:tcW w:w="3118" w:type="dxa"/>
            <w:vMerge w:val="restart"/>
          </w:tcPr>
          <w:p w:rsidR="00397B40" w:rsidRPr="006C7B27" w:rsidRDefault="00397B40" w:rsidP="00AC77F5">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Дети научаться анализировать, сравнивать. В процессе деятельности будет совершенствоваться мелкая моторика рук ребенка.</w:t>
            </w:r>
          </w:p>
        </w:tc>
      </w:tr>
      <w:tr w:rsidR="00397B40" w:rsidRPr="008E5B09" w:rsidTr="00AC77F5">
        <w:trPr>
          <w:cantSplit/>
          <w:trHeight w:val="1134"/>
        </w:trPr>
        <w:tc>
          <w:tcPr>
            <w:tcW w:w="534" w:type="dxa"/>
            <w:vMerge/>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2.</w:t>
            </w:r>
          </w:p>
        </w:tc>
        <w:tc>
          <w:tcPr>
            <w:tcW w:w="2977"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 xml:space="preserve">Игра </w:t>
            </w:r>
            <w:r w:rsidRPr="00046F48">
              <w:rPr>
                <w:rFonts w:ascii="Times New Roman" w:hAnsi="Times New Roman" w:cs="Times New Roman"/>
                <w:sz w:val="26"/>
                <w:szCs w:val="26"/>
              </w:rPr>
              <w:t>«Танграм»</w:t>
            </w:r>
          </w:p>
        </w:tc>
        <w:tc>
          <w:tcPr>
            <w:tcW w:w="3827"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Развивать</w:t>
            </w:r>
            <w:r w:rsidRPr="00046F48">
              <w:rPr>
                <w:rFonts w:ascii="Times New Roman" w:hAnsi="Times New Roman" w:cs="Times New Roman"/>
                <w:sz w:val="26"/>
                <w:szCs w:val="26"/>
              </w:rPr>
              <w:t xml:space="preserve"> умственные и творческие способности, пространственное воображе</w:t>
            </w:r>
            <w:r>
              <w:rPr>
                <w:rFonts w:ascii="Times New Roman" w:hAnsi="Times New Roman" w:cs="Times New Roman"/>
                <w:sz w:val="26"/>
                <w:szCs w:val="26"/>
              </w:rPr>
              <w:t>ние, комбинаторные способности.</w:t>
            </w:r>
          </w:p>
          <w:p w:rsidR="00397B40" w:rsidRDefault="00397B40" w:rsidP="00AC77F5">
            <w:pPr>
              <w:rPr>
                <w:rFonts w:ascii="Times New Roman" w:hAnsi="Times New Roman" w:cs="Times New Roman"/>
                <w:sz w:val="26"/>
                <w:szCs w:val="26"/>
              </w:rPr>
            </w:pP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Комплект из геометрических фигур</w:t>
            </w:r>
          </w:p>
          <w:p w:rsidR="00397B40" w:rsidRDefault="00397B40" w:rsidP="00AC77F5">
            <w:pPr>
              <w:rPr>
                <w:rFonts w:ascii="Times New Roman" w:hAnsi="Times New Roman" w:cs="Times New Roman"/>
                <w:sz w:val="26"/>
                <w:szCs w:val="26"/>
              </w:rPr>
            </w:pPr>
          </w:p>
          <w:p w:rsidR="00397B40" w:rsidRDefault="00397B40" w:rsidP="00AC77F5">
            <w:pPr>
              <w:rPr>
                <w:rFonts w:ascii="Times New Roman" w:hAnsi="Times New Roman" w:cs="Times New Roman"/>
                <w:sz w:val="26"/>
                <w:szCs w:val="26"/>
              </w:rPr>
            </w:pPr>
          </w:p>
          <w:p w:rsidR="00397B40" w:rsidRDefault="00397B40" w:rsidP="00AC77F5">
            <w:pPr>
              <w:rPr>
                <w:rFonts w:ascii="Times New Roman" w:hAnsi="Times New Roman" w:cs="Times New Roman"/>
                <w:sz w:val="26"/>
                <w:szCs w:val="26"/>
              </w:rPr>
            </w:pPr>
          </w:p>
          <w:p w:rsidR="00397B40" w:rsidRDefault="00397B40" w:rsidP="00AC77F5">
            <w:pPr>
              <w:rPr>
                <w:rFonts w:ascii="Times New Roman" w:hAnsi="Times New Roman" w:cs="Times New Roman"/>
                <w:sz w:val="26"/>
                <w:szCs w:val="26"/>
              </w:rPr>
            </w:pPr>
          </w:p>
          <w:p w:rsidR="00397B40" w:rsidRDefault="00397B40" w:rsidP="00AC77F5">
            <w:pPr>
              <w:rPr>
                <w:rFonts w:ascii="Times New Roman" w:hAnsi="Times New Roman" w:cs="Times New Roman"/>
                <w:sz w:val="26"/>
                <w:szCs w:val="26"/>
              </w:rPr>
            </w:pP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Pr="00CA4923"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8E5B09" w:rsidTr="00AC77F5">
        <w:trPr>
          <w:cantSplit/>
          <w:trHeight w:val="1134"/>
        </w:trPr>
        <w:tc>
          <w:tcPr>
            <w:tcW w:w="534" w:type="dxa"/>
            <w:vMerge/>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3.</w:t>
            </w:r>
          </w:p>
        </w:tc>
        <w:tc>
          <w:tcPr>
            <w:tcW w:w="2977" w:type="dxa"/>
          </w:tcPr>
          <w:p w:rsidR="00397B40" w:rsidRPr="00AC3600" w:rsidRDefault="00397B40" w:rsidP="00AC77F5">
            <w:pPr>
              <w:rPr>
                <w:rFonts w:ascii="Times New Roman" w:hAnsi="Times New Roman" w:cs="Times New Roman"/>
                <w:sz w:val="24"/>
                <w:szCs w:val="24"/>
              </w:rPr>
            </w:pPr>
            <w:r w:rsidRPr="00AC3600">
              <w:rPr>
                <w:rFonts w:ascii="Times New Roman" w:hAnsi="Times New Roman" w:cs="Times New Roman"/>
                <w:sz w:val="24"/>
                <w:szCs w:val="24"/>
              </w:rPr>
              <w:t>Задания  на развитие мышления</w:t>
            </w:r>
          </w:p>
        </w:tc>
        <w:tc>
          <w:tcPr>
            <w:tcW w:w="3827" w:type="dxa"/>
          </w:tcPr>
          <w:p w:rsidR="00397B40" w:rsidRPr="00AC3600" w:rsidRDefault="00397B40" w:rsidP="00AC77F5">
            <w:pPr>
              <w:rPr>
                <w:rFonts w:ascii="Times New Roman" w:hAnsi="Times New Roman" w:cs="Times New Roman"/>
                <w:sz w:val="24"/>
                <w:szCs w:val="24"/>
              </w:rPr>
            </w:pPr>
            <w:r w:rsidRPr="00AC3600">
              <w:rPr>
                <w:rFonts w:ascii="Times New Roman" w:hAnsi="Times New Roman" w:cs="Times New Roman"/>
                <w:sz w:val="24"/>
                <w:szCs w:val="24"/>
              </w:rPr>
              <w:t>Развивать логическое мышление, учить анализировать, сравнивать, обобщать, выделять главное, делать простые умозаключения.</w:t>
            </w:r>
          </w:p>
        </w:tc>
        <w:tc>
          <w:tcPr>
            <w:tcW w:w="2127" w:type="dxa"/>
          </w:tcPr>
          <w:p w:rsidR="00397B40" w:rsidRDefault="00397B40" w:rsidP="00AC77F5">
            <w:pPr>
              <w:rPr>
                <w:rFonts w:ascii="Times New Roman" w:hAnsi="Times New Roman" w:cs="Times New Roman"/>
                <w:sz w:val="24"/>
                <w:szCs w:val="24"/>
              </w:rPr>
            </w:pPr>
            <w:r w:rsidRPr="00AC3600">
              <w:rPr>
                <w:rFonts w:ascii="Times New Roman" w:hAnsi="Times New Roman" w:cs="Times New Roman"/>
                <w:sz w:val="24"/>
                <w:szCs w:val="24"/>
              </w:rPr>
              <w:t>Занимательные рабочие листы</w:t>
            </w: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6"/>
                <w:szCs w:val="26"/>
              </w:rPr>
            </w:pP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Pr="00CA4923"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8E5B09" w:rsidTr="00AC77F5">
        <w:trPr>
          <w:cantSplit/>
          <w:trHeight w:val="1134"/>
        </w:trPr>
        <w:tc>
          <w:tcPr>
            <w:tcW w:w="534" w:type="dxa"/>
            <w:vMerge/>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4.</w:t>
            </w:r>
          </w:p>
        </w:tc>
        <w:tc>
          <w:tcPr>
            <w:tcW w:w="2977" w:type="dxa"/>
          </w:tcPr>
          <w:p w:rsidR="00397B40" w:rsidRPr="00C53268" w:rsidRDefault="00397B40" w:rsidP="00AC77F5">
            <w:pPr>
              <w:rPr>
                <w:rFonts w:ascii="Times New Roman" w:hAnsi="Times New Roman" w:cs="Times New Roman"/>
              </w:rPr>
            </w:pPr>
            <w:r w:rsidRPr="00C53268">
              <w:rPr>
                <w:rFonts w:ascii="Times New Roman" w:hAnsi="Times New Roman" w:cs="Times New Roman"/>
              </w:rPr>
              <w:t xml:space="preserve">Игра конструктор «Колумбово яйцо» </w:t>
            </w:r>
          </w:p>
        </w:tc>
        <w:tc>
          <w:tcPr>
            <w:tcW w:w="3827" w:type="dxa"/>
          </w:tcPr>
          <w:p w:rsidR="00397B40" w:rsidRDefault="00397B40" w:rsidP="00AC77F5">
            <w:pPr>
              <w:rPr>
                <w:rFonts w:ascii="Times New Roman" w:hAnsi="Times New Roman" w:cs="Times New Roman"/>
              </w:rPr>
            </w:pPr>
            <w:r w:rsidRPr="00C53268">
              <w:rPr>
                <w:rFonts w:ascii="Times New Roman" w:hAnsi="Times New Roman" w:cs="Times New Roman"/>
              </w:rPr>
              <w:t>Развить усидчивость, творческое  воображение, смекалку и сообразительность, логическое и образное мышление, сенсорные способности у детей.</w:t>
            </w:r>
          </w:p>
          <w:p w:rsidR="00397B40" w:rsidRDefault="00397B40" w:rsidP="00AC77F5">
            <w:pPr>
              <w:rPr>
                <w:rFonts w:ascii="Times New Roman" w:hAnsi="Times New Roman" w:cs="Times New Roman"/>
              </w:rPr>
            </w:pPr>
          </w:p>
          <w:p w:rsidR="00397B40" w:rsidRDefault="00397B40" w:rsidP="00AC77F5">
            <w:pPr>
              <w:rPr>
                <w:rFonts w:ascii="Times New Roman" w:hAnsi="Times New Roman" w:cs="Times New Roman"/>
              </w:rPr>
            </w:pPr>
          </w:p>
          <w:p w:rsidR="00397B40" w:rsidRPr="00C53268" w:rsidRDefault="00397B40" w:rsidP="00AC77F5">
            <w:pPr>
              <w:rPr>
                <w:rFonts w:ascii="Times New Roman" w:hAnsi="Times New Roman" w:cs="Times New Roman"/>
              </w:rPr>
            </w:pPr>
          </w:p>
        </w:tc>
        <w:tc>
          <w:tcPr>
            <w:tcW w:w="2127" w:type="dxa"/>
          </w:tcPr>
          <w:p w:rsidR="00397B40" w:rsidRPr="00C53268" w:rsidRDefault="00397B40" w:rsidP="00AC77F5">
            <w:pPr>
              <w:rPr>
                <w:rFonts w:ascii="Times New Roman" w:hAnsi="Times New Roman" w:cs="Times New Roman"/>
                <w:sz w:val="26"/>
                <w:szCs w:val="26"/>
              </w:rPr>
            </w:pPr>
            <w:r>
              <w:rPr>
                <w:rFonts w:ascii="Times New Roman" w:hAnsi="Times New Roman" w:cs="Times New Roman"/>
                <w:sz w:val="26"/>
                <w:szCs w:val="26"/>
              </w:rPr>
              <w:t>Конструктор, схемы 5-8</w:t>
            </w: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Pr="00CA4923"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8E5B09" w:rsidTr="00AC77F5">
        <w:trPr>
          <w:cantSplit/>
          <w:trHeight w:val="1134"/>
        </w:trPr>
        <w:tc>
          <w:tcPr>
            <w:tcW w:w="534" w:type="dxa"/>
          </w:tcPr>
          <w:p w:rsidR="00397B40" w:rsidRPr="00C53268" w:rsidRDefault="00397B40" w:rsidP="00AC77F5">
            <w:pPr>
              <w:rPr>
                <w:rFonts w:ascii="Times New Roman" w:hAnsi="Times New Roman" w:cs="Times New Roman"/>
              </w:rPr>
            </w:pPr>
            <w:r w:rsidRPr="00C53268">
              <w:rPr>
                <w:rFonts w:ascii="Times New Roman" w:hAnsi="Times New Roman" w:cs="Times New Roman"/>
              </w:rPr>
              <w:t>СРОКИ</w:t>
            </w:r>
          </w:p>
        </w:tc>
        <w:tc>
          <w:tcPr>
            <w:tcW w:w="708"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ЗАН. ДЕЯТ-ТИ</w:t>
            </w:r>
          </w:p>
        </w:tc>
        <w:tc>
          <w:tcPr>
            <w:tcW w:w="297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ТЕМА ЗАНИМАТЕЛЬНОЙ ДЕЯТЕЛЬНОСТИ</w:t>
            </w:r>
          </w:p>
        </w:tc>
        <w:tc>
          <w:tcPr>
            <w:tcW w:w="38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ПРОГРАМНЫЕ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ЗАДАЧИ</w:t>
            </w:r>
          </w:p>
        </w:tc>
        <w:tc>
          <w:tcPr>
            <w:tcW w:w="21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ПРЕДМЕТНОЕ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ОБЕСПЕЧЕНИЕ</w:t>
            </w:r>
          </w:p>
        </w:tc>
        <w:tc>
          <w:tcPr>
            <w:tcW w:w="2126"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ВЗАИМОДЕЙСТ</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ВИЕ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С СЕМЬЁЙ</w:t>
            </w:r>
          </w:p>
        </w:tc>
        <w:tc>
          <w:tcPr>
            <w:tcW w:w="3118"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ПРАКТИЧЕСКАЯ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ЗНАЧИМОСТЬ</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РЕЗУЛЬТАТА</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КРУЖКА</w:t>
            </w:r>
          </w:p>
        </w:tc>
      </w:tr>
      <w:tr w:rsidR="00397B40" w:rsidRPr="008E5B09" w:rsidTr="00AC77F5">
        <w:trPr>
          <w:cantSplit/>
          <w:trHeight w:val="1134"/>
        </w:trPr>
        <w:tc>
          <w:tcPr>
            <w:tcW w:w="534" w:type="dxa"/>
            <w:vMerge w:val="restart"/>
            <w:textDirection w:val="btLr"/>
          </w:tcPr>
          <w:p w:rsidR="00397B40" w:rsidRPr="00B1365F" w:rsidRDefault="00397B40" w:rsidP="00AC77F5">
            <w:pPr>
              <w:ind w:left="113" w:right="113"/>
              <w:jc w:val="center"/>
              <w:rPr>
                <w:rFonts w:ascii="Times New Roman" w:hAnsi="Times New Roman" w:cs="Times New Roman"/>
                <w:b/>
                <w:sz w:val="32"/>
                <w:szCs w:val="32"/>
              </w:rPr>
            </w:pPr>
            <w:r w:rsidRPr="00B1365F">
              <w:rPr>
                <w:rFonts w:ascii="Times New Roman" w:hAnsi="Times New Roman" w:cs="Times New Roman"/>
                <w:b/>
                <w:sz w:val="32"/>
                <w:szCs w:val="32"/>
              </w:rPr>
              <w:lastRenderedPageBreak/>
              <w:t>февраль</w:t>
            </w: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1.</w:t>
            </w:r>
          </w:p>
        </w:tc>
        <w:tc>
          <w:tcPr>
            <w:tcW w:w="2977" w:type="dxa"/>
          </w:tcPr>
          <w:p w:rsidR="00397B40" w:rsidRPr="008E5B09" w:rsidRDefault="00397B40" w:rsidP="00AC77F5">
            <w:pPr>
              <w:rPr>
                <w:rFonts w:ascii="Times New Roman" w:hAnsi="Times New Roman" w:cs="Times New Roman"/>
                <w:sz w:val="26"/>
                <w:szCs w:val="26"/>
              </w:rPr>
            </w:pPr>
            <w:r>
              <w:rPr>
                <w:rFonts w:ascii="Times New Roman" w:hAnsi="Times New Roman" w:cs="Times New Roman"/>
                <w:sz w:val="26"/>
                <w:szCs w:val="26"/>
              </w:rPr>
              <w:t xml:space="preserve"> Лётное шоу. </w:t>
            </w:r>
          </w:p>
        </w:tc>
        <w:tc>
          <w:tcPr>
            <w:tcW w:w="3827" w:type="dxa"/>
          </w:tcPr>
          <w:p w:rsidR="00397B40" w:rsidRPr="008E5B09" w:rsidRDefault="00397B40" w:rsidP="00AC77F5">
            <w:pPr>
              <w:rPr>
                <w:rFonts w:ascii="Times New Roman" w:hAnsi="Times New Roman" w:cs="Times New Roman"/>
                <w:sz w:val="26"/>
                <w:szCs w:val="26"/>
              </w:rPr>
            </w:pPr>
            <w:r>
              <w:rPr>
                <w:rFonts w:ascii="Times New Roman" w:hAnsi="Times New Roman" w:cs="Times New Roman"/>
                <w:sz w:val="26"/>
                <w:szCs w:val="26"/>
              </w:rPr>
              <w:t>Воспитывать умение работать в коллективе. Помогать каждому ребенку добиваться желаемого результата.</w:t>
            </w:r>
          </w:p>
        </w:tc>
        <w:tc>
          <w:tcPr>
            <w:tcW w:w="2127"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Цветная бумага размером 5 *5 см (по 3 квадрата разного цвета на каждого ребенка), цветной картон, клей.</w:t>
            </w:r>
          </w:p>
          <w:p w:rsidR="00397B40" w:rsidRDefault="00397B40" w:rsidP="00AC77F5">
            <w:pPr>
              <w:rPr>
                <w:rFonts w:ascii="Times New Roman" w:hAnsi="Times New Roman" w:cs="Times New Roman"/>
                <w:sz w:val="26"/>
                <w:szCs w:val="26"/>
              </w:rPr>
            </w:pPr>
          </w:p>
          <w:p w:rsidR="00397B40" w:rsidRPr="008E5B09" w:rsidRDefault="00397B40" w:rsidP="00AC77F5">
            <w:pPr>
              <w:rPr>
                <w:rFonts w:ascii="Times New Roman" w:hAnsi="Times New Roman" w:cs="Times New Roman"/>
                <w:sz w:val="26"/>
                <w:szCs w:val="26"/>
              </w:rPr>
            </w:pPr>
          </w:p>
        </w:tc>
        <w:tc>
          <w:tcPr>
            <w:tcW w:w="2126" w:type="dxa"/>
            <w:vMerge w:val="restart"/>
          </w:tcPr>
          <w:p w:rsidR="00397B40" w:rsidRPr="008E5B09" w:rsidRDefault="00397B40" w:rsidP="00AC77F5">
            <w:pPr>
              <w:rPr>
                <w:rFonts w:ascii="Times New Roman" w:hAnsi="Times New Roman" w:cs="Times New Roman"/>
                <w:sz w:val="26"/>
                <w:szCs w:val="26"/>
              </w:rPr>
            </w:pPr>
            <w:r>
              <w:rPr>
                <w:rFonts w:ascii="Times New Roman" w:hAnsi="Times New Roman" w:cs="Times New Roman"/>
                <w:sz w:val="26"/>
                <w:szCs w:val="26"/>
              </w:rPr>
              <w:t>Беседа с родителями</w:t>
            </w:r>
            <w:r w:rsidRPr="008E5B09">
              <w:rPr>
                <w:rFonts w:ascii="Times New Roman" w:hAnsi="Times New Roman" w:cs="Times New Roman"/>
                <w:sz w:val="26"/>
                <w:szCs w:val="26"/>
              </w:rPr>
              <w:t xml:space="preserve"> о </w:t>
            </w:r>
            <w:r>
              <w:rPr>
                <w:rFonts w:ascii="Times New Roman" w:hAnsi="Times New Roman" w:cs="Times New Roman"/>
                <w:sz w:val="26"/>
                <w:szCs w:val="26"/>
              </w:rPr>
              <w:t xml:space="preserve">увлечениях </w:t>
            </w:r>
            <w:r w:rsidRPr="008E5B09">
              <w:rPr>
                <w:rFonts w:ascii="Times New Roman" w:hAnsi="Times New Roman" w:cs="Times New Roman"/>
                <w:sz w:val="26"/>
                <w:szCs w:val="26"/>
              </w:rPr>
              <w:t>ребенка</w:t>
            </w:r>
            <w:r>
              <w:rPr>
                <w:rFonts w:ascii="Times New Roman" w:hAnsi="Times New Roman" w:cs="Times New Roman"/>
                <w:sz w:val="26"/>
                <w:szCs w:val="26"/>
              </w:rPr>
              <w:t>.</w:t>
            </w:r>
          </w:p>
        </w:tc>
        <w:tc>
          <w:tcPr>
            <w:tcW w:w="3118" w:type="dxa"/>
            <w:vMerge w:val="restart"/>
          </w:tcPr>
          <w:p w:rsidR="00397B40" w:rsidRPr="00CA4923" w:rsidRDefault="00397B40" w:rsidP="00AC77F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процессе занимательной деятельности - развиваться </w:t>
            </w:r>
            <w:r w:rsidRPr="00CA4923">
              <w:rPr>
                <w:rFonts w:ascii="Times New Roman" w:eastAsia="Times New Roman" w:hAnsi="Times New Roman" w:cs="Times New Roman"/>
                <w:sz w:val="24"/>
                <w:szCs w:val="24"/>
              </w:rPr>
              <w:t>внимание, память, логическое</w:t>
            </w:r>
            <w:r>
              <w:rPr>
                <w:rFonts w:ascii="Times New Roman" w:eastAsia="Times New Roman" w:hAnsi="Times New Roman" w:cs="Times New Roman"/>
                <w:sz w:val="24"/>
                <w:szCs w:val="24"/>
              </w:rPr>
              <w:t xml:space="preserve"> и пространственное  воображение</w:t>
            </w:r>
            <w:r w:rsidRPr="00CA4923">
              <w:rPr>
                <w:rFonts w:ascii="Times New Roman" w:eastAsia="Times New Roman" w:hAnsi="Times New Roman" w:cs="Times New Roman"/>
                <w:sz w:val="24"/>
                <w:szCs w:val="24"/>
              </w:rPr>
              <w:t xml:space="preserve">. </w:t>
            </w:r>
          </w:p>
          <w:p w:rsidR="00397B40"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p w:rsidR="00397B40" w:rsidRDefault="00397B40" w:rsidP="00AC77F5">
            <w:pPr>
              <w:rPr>
                <w:rFonts w:ascii="Times New Roman" w:hAnsi="Times New Roman" w:cs="Times New Roman"/>
                <w:sz w:val="26"/>
                <w:szCs w:val="26"/>
              </w:rPr>
            </w:pPr>
          </w:p>
          <w:p w:rsidR="00397B40" w:rsidRDefault="00397B40" w:rsidP="00AC77F5">
            <w:pPr>
              <w:rPr>
                <w:rFonts w:ascii="Times New Roman" w:hAnsi="Times New Roman" w:cs="Times New Roman"/>
                <w:sz w:val="26"/>
                <w:szCs w:val="26"/>
              </w:rPr>
            </w:pPr>
          </w:p>
          <w:p w:rsidR="00397B40" w:rsidRPr="006C7B27" w:rsidRDefault="00397B40" w:rsidP="00AC77F5">
            <w:pPr>
              <w:rPr>
                <w:rFonts w:ascii="Times New Roman" w:hAnsi="Times New Roman" w:cs="Times New Roman"/>
                <w:sz w:val="26"/>
                <w:szCs w:val="26"/>
              </w:rPr>
            </w:pPr>
          </w:p>
        </w:tc>
      </w:tr>
      <w:tr w:rsidR="00397B40" w:rsidRPr="008E5B09" w:rsidTr="00AC77F5">
        <w:trPr>
          <w:cantSplit/>
          <w:trHeight w:val="1134"/>
        </w:trPr>
        <w:tc>
          <w:tcPr>
            <w:tcW w:w="534" w:type="dxa"/>
            <w:vMerge/>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2.</w:t>
            </w:r>
          </w:p>
        </w:tc>
        <w:tc>
          <w:tcPr>
            <w:tcW w:w="2977" w:type="dxa"/>
          </w:tcPr>
          <w:p w:rsidR="00397B40" w:rsidRPr="00AC3600" w:rsidRDefault="00397B40" w:rsidP="00AC77F5">
            <w:pPr>
              <w:rPr>
                <w:rFonts w:ascii="Times New Roman" w:hAnsi="Times New Roman" w:cs="Times New Roman"/>
                <w:sz w:val="24"/>
                <w:szCs w:val="24"/>
              </w:rPr>
            </w:pPr>
            <w:r w:rsidRPr="00AC3600">
              <w:rPr>
                <w:rFonts w:ascii="Times New Roman" w:hAnsi="Times New Roman" w:cs="Times New Roman"/>
                <w:sz w:val="24"/>
                <w:szCs w:val="24"/>
              </w:rPr>
              <w:t>Сложение узора по кубикам Никитина</w:t>
            </w:r>
          </w:p>
        </w:tc>
        <w:tc>
          <w:tcPr>
            <w:tcW w:w="3827" w:type="dxa"/>
          </w:tcPr>
          <w:p w:rsidR="00397B40" w:rsidRPr="00AC3600" w:rsidRDefault="00397B40" w:rsidP="00AC77F5">
            <w:pPr>
              <w:rPr>
                <w:rFonts w:ascii="Times New Roman" w:hAnsi="Times New Roman" w:cs="Times New Roman"/>
                <w:sz w:val="24"/>
                <w:szCs w:val="24"/>
              </w:rPr>
            </w:pPr>
            <w:r w:rsidRPr="00AC3600">
              <w:rPr>
                <w:rFonts w:ascii="Times New Roman" w:hAnsi="Times New Roman" w:cs="Times New Roman"/>
                <w:sz w:val="24"/>
                <w:szCs w:val="24"/>
              </w:rPr>
              <w:t>Способствовать развитию наглядно-образного мышления, воображения, творческих способностей, художественных способностей.</w:t>
            </w:r>
          </w:p>
        </w:tc>
        <w:tc>
          <w:tcPr>
            <w:tcW w:w="2127" w:type="dxa"/>
          </w:tcPr>
          <w:p w:rsidR="00397B40" w:rsidRDefault="00397B40" w:rsidP="00AC77F5">
            <w:pPr>
              <w:rPr>
                <w:rFonts w:ascii="Times New Roman" w:hAnsi="Times New Roman" w:cs="Times New Roman"/>
                <w:sz w:val="24"/>
                <w:szCs w:val="24"/>
              </w:rPr>
            </w:pPr>
            <w:r>
              <w:rPr>
                <w:rFonts w:ascii="Times New Roman" w:hAnsi="Times New Roman" w:cs="Times New Roman"/>
                <w:sz w:val="24"/>
                <w:szCs w:val="24"/>
              </w:rPr>
              <w:t>Кубики Никитина, схемы 31-40</w:t>
            </w:r>
            <w:r w:rsidRPr="00AC3600">
              <w:rPr>
                <w:rFonts w:ascii="Times New Roman" w:hAnsi="Times New Roman" w:cs="Times New Roman"/>
                <w:sz w:val="24"/>
                <w:szCs w:val="24"/>
              </w:rPr>
              <w:t>.</w:t>
            </w: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Pr="00AC3600" w:rsidRDefault="00397B40" w:rsidP="00AC77F5">
            <w:pPr>
              <w:rPr>
                <w:rFonts w:ascii="Times New Roman" w:hAnsi="Times New Roman" w:cs="Times New Roman"/>
                <w:sz w:val="24"/>
                <w:szCs w:val="24"/>
              </w:rPr>
            </w:pP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8E5B09" w:rsidTr="00AC77F5">
        <w:trPr>
          <w:cantSplit/>
          <w:trHeight w:val="1134"/>
        </w:trPr>
        <w:tc>
          <w:tcPr>
            <w:tcW w:w="534" w:type="dxa"/>
            <w:vMerge/>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3.</w:t>
            </w:r>
          </w:p>
        </w:tc>
        <w:tc>
          <w:tcPr>
            <w:tcW w:w="2977" w:type="dxa"/>
          </w:tcPr>
          <w:p w:rsidR="00397B40" w:rsidRPr="00AC3600" w:rsidRDefault="00397B40" w:rsidP="00AC77F5">
            <w:pPr>
              <w:rPr>
                <w:rFonts w:ascii="Times New Roman" w:hAnsi="Times New Roman" w:cs="Times New Roman"/>
                <w:sz w:val="24"/>
                <w:szCs w:val="24"/>
              </w:rPr>
            </w:pPr>
            <w:r w:rsidRPr="00AC3600">
              <w:rPr>
                <w:rFonts w:ascii="Times New Roman" w:hAnsi="Times New Roman" w:cs="Times New Roman"/>
                <w:sz w:val="24"/>
                <w:szCs w:val="24"/>
              </w:rPr>
              <w:t>Задания  на развитие мышления</w:t>
            </w:r>
          </w:p>
        </w:tc>
        <w:tc>
          <w:tcPr>
            <w:tcW w:w="3827" w:type="dxa"/>
          </w:tcPr>
          <w:p w:rsidR="00397B40" w:rsidRDefault="00397B40" w:rsidP="00AC77F5">
            <w:pPr>
              <w:rPr>
                <w:rFonts w:ascii="Times New Roman" w:hAnsi="Times New Roman" w:cs="Times New Roman"/>
                <w:sz w:val="24"/>
                <w:szCs w:val="24"/>
              </w:rPr>
            </w:pPr>
            <w:r w:rsidRPr="00AC3600">
              <w:rPr>
                <w:rFonts w:ascii="Times New Roman" w:hAnsi="Times New Roman" w:cs="Times New Roman"/>
                <w:sz w:val="24"/>
                <w:szCs w:val="24"/>
              </w:rPr>
              <w:t>Развивать логическое мышление, учить анализировать, сравнивать, обобщать, выделять главное, делать простые умозаключения.</w:t>
            </w:r>
          </w:p>
          <w:p w:rsidR="00397B40" w:rsidRDefault="00397B40" w:rsidP="00AC77F5">
            <w:pPr>
              <w:rPr>
                <w:rFonts w:ascii="Times New Roman" w:hAnsi="Times New Roman" w:cs="Times New Roman"/>
                <w:sz w:val="24"/>
                <w:szCs w:val="24"/>
              </w:rPr>
            </w:pPr>
          </w:p>
          <w:p w:rsidR="00397B40" w:rsidRPr="00AC3600" w:rsidRDefault="00397B40" w:rsidP="00AC77F5">
            <w:pPr>
              <w:rPr>
                <w:rFonts w:ascii="Times New Roman" w:hAnsi="Times New Roman" w:cs="Times New Roman"/>
                <w:sz w:val="24"/>
                <w:szCs w:val="24"/>
              </w:rPr>
            </w:pPr>
          </w:p>
        </w:tc>
        <w:tc>
          <w:tcPr>
            <w:tcW w:w="2127" w:type="dxa"/>
          </w:tcPr>
          <w:p w:rsidR="00397B40" w:rsidRDefault="00397B40" w:rsidP="00AC77F5">
            <w:pPr>
              <w:rPr>
                <w:rFonts w:ascii="Times New Roman" w:hAnsi="Times New Roman" w:cs="Times New Roman"/>
                <w:sz w:val="26"/>
                <w:szCs w:val="26"/>
              </w:rPr>
            </w:pPr>
            <w:r w:rsidRPr="00AC3600">
              <w:rPr>
                <w:rFonts w:ascii="Times New Roman" w:hAnsi="Times New Roman" w:cs="Times New Roman"/>
                <w:sz w:val="24"/>
                <w:szCs w:val="24"/>
              </w:rPr>
              <w:t>Занимательные рабочие листы</w:t>
            </w:r>
            <w:r>
              <w:rPr>
                <w:rFonts w:ascii="Times New Roman" w:hAnsi="Times New Roman" w:cs="Times New Roman"/>
                <w:sz w:val="24"/>
                <w:szCs w:val="24"/>
              </w:rPr>
              <w:t>.</w:t>
            </w: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8E5B09" w:rsidTr="00AC77F5">
        <w:trPr>
          <w:cantSplit/>
          <w:trHeight w:val="1134"/>
        </w:trPr>
        <w:tc>
          <w:tcPr>
            <w:tcW w:w="534" w:type="dxa"/>
            <w:vMerge/>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4.</w:t>
            </w:r>
          </w:p>
        </w:tc>
        <w:tc>
          <w:tcPr>
            <w:tcW w:w="2977"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 xml:space="preserve">Игра </w:t>
            </w:r>
            <w:r w:rsidRPr="00046F48">
              <w:rPr>
                <w:rFonts w:ascii="Times New Roman" w:hAnsi="Times New Roman" w:cs="Times New Roman"/>
                <w:sz w:val="26"/>
                <w:szCs w:val="26"/>
              </w:rPr>
              <w:t>«Танграм»</w:t>
            </w:r>
          </w:p>
        </w:tc>
        <w:tc>
          <w:tcPr>
            <w:tcW w:w="3827"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 xml:space="preserve">Развивать </w:t>
            </w:r>
            <w:r w:rsidRPr="00046F48">
              <w:rPr>
                <w:rFonts w:ascii="Times New Roman" w:hAnsi="Times New Roman" w:cs="Times New Roman"/>
                <w:sz w:val="26"/>
                <w:szCs w:val="26"/>
              </w:rPr>
              <w:t xml:space="preserve"> сообразительность, смекалку, а также усидчивость и мелкую моторику</w:t>
            </w:r>
            <w:r>
              <w:rPr>
                <w:rFonts w:ascii="Times New Roman" w:hAnsi="Times New Roman" w:cs="Times New Roman"/>
                <w:sz w:val="26"/>
                <w:szCs w:val="26"/>
              </w:rPr>
              <w:t>.</w:t>
            </w:r>
          </w:p>
          <w:p w:rsidR="00397B40" w:rsidRDefault="00397B40" w:rsidP="00AC77F5">
            <w:pPr>
              <w:rPr>
                <w:rFonts w:ascii="Times New Roman" w:hAnsi="Times New Roman" w:cs="Times New Roman"/>
                <w:sz w:val="26"/>
                <w:szCs w:val="26"/>
              </w:rPr>
            </w:pPr>
          </w:p>
          <w:p w:rsidR="00397B40" w:rsidRDefault="00397B40" w:rsidP="00AC77F5">
            <w:pPr>
              <w:rPr>
                <w:rFonts w:ascii="Times New Roman" w:hAnsi="Times New Roman" w:cs="Times New Roman"/>
                <w:sz w:val="26"/>
                <w:szCs w:val="26"/>
              </w:rPr>
            </w:pP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Комплект из геометрических фигур</w:t>
            </w:r>
            <w:r>
              <w:rPr>
                <w:rFonts w:ascii="Times New Roman" w:hAnsi="Times New Roman" w:cs="Times New Roman"/>
                <w:sz w:val="24"/>
                <w:szCs w:val="24"/>
              </w:rPr>
              <w:t>.</w:t>
            </w:r>
          </w:p>
          <w:p w:rsidR="00397B40" w:rsidRDefault="00397B40" w:rsidP="00AC77F5">
            <w:pPr>
              <w:rPr>
                <w:rFonts w:ascii="Times New Roman" w:hAnsi="Times New Roman" w:cs="Times New Roman"/>
                <w:sz w:val="26"/>
                <w:szCs w:val="26"/>
              </w:rPr>
            </w:pP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8E5B09" w:rsidTr="00AC77F5">
        <w:trPr>
          <w:cantSplit/>
          <w:trHeight w:val="1134"/>
        </w:trPr>
        <w:tc>
          <w:tcPr>
            <w:tcW w:w="534" w:type="dxa"/>
            <w:tcBorders>
              <w:top w:val="single" w:sz="4" w:space="0" w:color="auto"/>
            </w:tcBorders>
          </w:tcPr>
          <w:p w:rsidR="00397B40" w:rsidRPr="00C53268" w:rsidRDefault="00397B40" w:rsidP="00AC77F5">
            <w:pPr>
              <w:rPr>
                <w:rFonts w:ascii="Times New Roman" w:hAnsi="Times New Roman" w:cs="Times New Roman"/>
              </w:rPr>
            </w:pPr>
            <w:r w:rsidRPr="00C53268">
              <w:rPr>
                <w:rFonts w:ascii="Times New Roman" w:hAnsi="Times New Roman" w:cs="Times New Roman"/>
              </w:rPr>
              <w:t>СРОКИ</w:t>
            </w:r>
          </w:p>
        </w:tc>
        <w:tc>
          <w:tcPr>
            <w:tcW w:w="708" w:type="dxa"/>
            <w:tcBorders>
              <w:top w:val="single" w:sz="4" w:space="0" w:color="auto"/>
            </w:tcBorders>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ЗАН. ДЕЯТ-ТИ</w:t>
            </w:r>
          </w:p>
        </w:tc>
        <w:tc>
          <w:tcPr>
            <w:tcW w:w="2977" w:type="dxa"/>
            <w:tcBorders>
              <w:top w:val="single" w:sz="4" w:space="0" w:color="auto"/>
            </w:tcBorders>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ТЕМА ЗАНИМАТЕЛЬНОЙ ДЕЯТЕЛЬНОСТИ</w:t>
            </w:r>
          </w:p>
        </w:tc>
        <w:tc>
          <w:tcPr>
            <w:tcW w:w="3827" w:type="dxa"/>
            <w:tcBorders>
              <w:top w:val="single" w:sz="4" w:space="0" w:color="auto"/>
            </w:tcBorders>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ПРОГРАМНЫЕ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ЗАДАЧИ</w:t>
            </w:r>
          </w:p>
        </w:tc>
        <w:tc>
          <w:tcPr>
            <w:tcW w:w="2127" w:type="dxa"/>
            <w:tcBorders>
              <w:top w:val="single" w:sz="4" w:space="0" w:color="auto"/>
            </w:tcBorders>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ПРЕДМЕТНОЕ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ОБЕСПЕЧЕНИЕ</w:t>
            </w:r>
          </w:p>
        </w:tc>
        <w:tc>
          <w:tcPr>
            <w:tcW w:w="2126" w:type="dxa"/>
            <w:tcBorders>
              <w:top w:val="single" w:sz="4" w:space="0" w:color="auto"/>
            </w:tcBorders>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ВЗАИМОДЕЙСТ</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ВИЕ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С СЕМЬЁЙ</w:t>
            </w:r>
          </w:p>
        </w:tc>
        <w:tc>
          <w:tcPr>
            <w:tcW w:w="3118"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ПРАКТИЧЕСКАЯ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ЗНАЧИМОСТЬ</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РЕЗУЛЬТАТА</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КРУЖКА</w:t>
            </w:r>
          </w:p>
        </w:tc>
      </w:tr>
      <w:tr w:rsidR="00397B40" w:rsidRPr="008E5B09" w:rsidTr="00AC77F5">
        <w:trPr>
          <w:cantSplit/>
          <w:trHeight w:val="1134"/>
        </w:trPr>
        <w:tc>
          <w:tcPr>
            <w:tcW w:w="534" w:type="dxa"/>
            <w:vMerge w:val="restart"/>
            <w:tcBorders>
              <w:top w:val="single" w:sz="4" w:space="0" w:color="auto"/>
            </w:tcBorders>
            <w:textDirection w:val="btLr"/>
          </w:tcPr>
          <w:p w:rsidR="00397B40" w:rsidRPr="00B1365F" w:rsidRDefault="00397B40" w:rsidP="00AC77F5">
            <w:pPr>
              <w:ind w:left="113" w:right="113"/>
              <w:jc w:val="center"/>
              <w:rPr>
                <w:rFonts w:ascii="Times New Roman" w:hAnsi="Times New Roman" w:cs="Times New Roman"/>
                <w:b/>
                <w:sz w:val="32"/>
                <w:szCs w:val="32"/>
              </w:rPr>
            </w:pPr>
            <w:r w:rsidRPr="00B1365F">
              <w:rPr>
                <w:rFonts w:ascii="Times New Roman" w:hAnsi="Times New Roman" w:cs="Times New Roman"/>
                <w:b/>
                <w:sz w:val="32"/>
                <w:szCs w:val="32"/>
              </w:rPr>
              <w:lastRenderedPageBreak/>
              <w:t>март</w:t>
            </w:r>
          </w:p>
        </w:tc>
        <w:tc>
          <w:tcPr>
            <w:tcW w:w="708" w:type="dxa"/>
            <w:tcBorders>
              <w:top w:val="single" w:sz="4" w:space="0" w:color="auto"/>
            </w:tcBorders>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1.</w:t>
            </w:r>
          </w:p>
        </w:tc>
        <w:tc>
          <w:tcPr>
            <w:tcW w:w="2977" w:type="dxa"/>
            <w:tcBorders>
              <w:top w:val="single" w:sz="4" w:space="0" w:color="auto"/>
            </w:tcBorders>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Подснежники</w:t>
            </w:r>
          </w:p>
        </w:tc>
        <w:tc>
          <w:tcPr>
            <w:tcW w:w="3827" w:type="dxa"/>
            <w:tcBorders>
              <w:top w:val="single" w:sz="4" w:space="0" w:color="auto"/>
            </w:tcBorders>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Вызывать чувство радости от проделанной работы, которой смогут любоваться другие люди. Научить сформировывать складки «гора» и «долина», слаживать складки «молния». Воспитывать аккуратность.</w:t>
            </w:r>
          </w:p>
        </w:tc>
        <w:tc>
          <w:tcPr>
            <w:tcW w:w="2127" w:type="dxa"/>
            <w:tcBorders>
              <w:top w:val="single" w:sz="4" w:space="0" w:color="auto"/>
            </w:tcBorders>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Цветная бумага размером 6 *6 см (по 5 квадратов разного цвета на каждого ребенка) для цветка; 1,5 *15 см для стебля (по 3 прямоугольника); 7,5*7,5 см для листа (по  6 квадратов на каждого ребенка),  цветной картон, клей.</w:t>
            </w:r>
          </w:p>
          <w:p w:rsidR="00397B40" w:rsidRPr="006C7B27" w:rsidRDefault="00397B40" w:rsidP="00AC77F5">
            <w:pPr>
              <w:rPr>
                <w:rFonts w:ascii="Times New Roman" w:hAnsi="Times New Roman" w:cs="Times New Roman"/>
                <w:sz w:val="24"/>
                <w:szCs w:val="24"/>
              </w:rPr>
            </w:pPr>
          </w:p>
        </w:tc>
        <w:tc>
          <w:tcPr>
            <w:tcW w:w="2126" w:type="dxa"/>
            <w:vMerge w:val="restart"/>
            <w:tcBorders>
              <w:top w:val="single" w:sz="4" w:space="0" w:color="auto"/>
            </w:tcBorders>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Предложить сделать с ребенком поделку из бумаги и подарить близкому человеку.</w:t>
            </w:r>
          </w:p>
        </w:tc>
        <w:tc>
          <w:tcPr>
            <w:tcW w:w="3118" w:type="dxa"/>
            <w:vMerge w:val="restart"/>
          </w:tcPr>
          <w:p w:rsidR="00397B40" w:rsidRPr="008E5B09" w:rsidRDefault="00397B40" w:rsidP="00AC77F5">
            <w:pPr>
              <w:rPr>
                <w:rFonts w:ascii="Times New Roman" w:hAnsi="Times New Roman" w:cs="Times New Roman"/>
                <w:sz w:val="26"/>
                <w:szCs w:val="26"/>
              </w:rPr>
            </w:pPr>
            <w:r>
              <w:rPr>
                <w:rFonts w:ascii="Times New Roman" w:eastAsia="Times New Roman" w:hAnsi="Times New Roman" w:cs="Times New Roman"/>
                <w:sz w:val="24"/>
                <w:szCs w:val="24"/>
              </w:rPr>
              <w:t>Дети у</w:t>
            </w:r>
            <w:r w:rsidRPr="00CA4923">
              <w:rPr>
                <w:rFonts w:ascii="Times New Roman" w:eastAsia="Times New Roman" w:hAnsi="Times New Roman" w:cs="Times New Roman"/>
                <w:sz w:val="24"/>
                <w:szCs w:val="24"/>
              </w:rPr>
              <w:t>лучшат  свои коммуникативные способности и приобретут навыки работы в коллективе</w:t>
            </w:r>
            <w:r>
              <w:rPr>
                <w:rFonts w:ascii="Times New Roman" w:eastAsia="Times New Roman" w:hAnsi="Times New Roman" w:cs="Times New Roman"/>
                <w:sz w:val="24"/>
                <w:szCs w:val="24"/>
              </w:rPr>
              <w:t>.</w:t>
            </w:r>
          </w:p>
        </w:tc>
      </w:tr>
      <w:tr w:rsidR="00397B40" w:rsidRPr="008E5B09" w:rsidTr="00AC77F5">
        <w:trPr>
          <w:cantSplit/>
          <w:trHeight w:val="1134"/>
        </w:trPr>
        <w:tc>
          <w:tcPr>
            <w:tcW w:w="534" w:type="dxa"/>
            <w:vMerge/>
            <w:tcBorders>
              <w:top w:val="nil"/>
            </w:tcBorders>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2.</w:t>
            </w:r>
          </w:p>
        </w:tc>
        <w:tc>
          <w:tcPr>
            <w:tcW w:w="2977" w:type="dxa"/>
          </w:tcPr>
          <w:p w:rsidR="00397B40" w:rsidRPr="00C53268" w:rsidRDefault="00397B40" w:rsidP="00AC77F5">
            <w:pPr>
              <w:rPr>
                <w:rFonts w:ascii="Times New Roman" w:hAnsi="Times New Roman" w:cs="Times New Roman"/>
              </w:rPr>
            </w:pPr>
            <w:r w:rsidRPr="00C53268">
              <w:rPr>
                <w:rFonts w:ascii="Times New Roman" w:hAnsi="Times New Roman" w:cs="Times New Roman"/>
              </w:rPr>
              <w:t xml:space="preserve">Сложение узора по кубикам Никитина </w:t>
            </w:r>
          </w:p>
        </w:tc>
        <w:tc>
          <w:tcPr>
            <w:tcW w:w="3827" w:type="dxa"/>
          </w:tcPr>
          <w:p w:rsidR="00397B40" w:rsidRPr="00C53268" w:rsidRDefault="00397B40" w:rsidP="00AC77F5">
            <w:pPr>
              <w:rPr>
                <w:rFonts w:ascii="Times New Roman" w:hAnsi="Times New Roman" w:cs="Times New Roman"/>
                <w:sz w:val="26"/>
                <w:szCs w:val="26"/>
              </w:rPr>
            </w:pPr>
            <w:r w:rsidRPr="00C53268">
              <w:rPr>
                <w:rFonts w:ascii="Times New Roman" w:hAnsi="Times New Roman" w:cs="Times New Roman"/>
              </w:rPr>
              <w:t>Способствовать развитию произвольности (умения играть по пр</w:t>
            </w:r>
            <w:r>
              <w:rPr>
                <w:rFonts w:ascii="Times New Roman" w:hAnsi="Times New Roman" w:cs="Times New Roman"/>
              </w:rPr>
              <w:t>авилам и выполнять инструкции),</w:t>
            </w:r>
            <w:r w:rsidRPr="00C53268">
              <w:rPr>
                <w:rFonts w:ascii="Times New Roman" w:hAnsi="Times New Roman" w:cs="Times New Roman"/>
              </w:rPr>
              <w:t xml:space="preserve"> сформированности сенсорных эталонов цвета, величины и формы</w:t>
            </w:r>
            <w:r>
              <w:rPr>
                <w:rFonts w:ascii="Times New Roman" w:hAnsi="Times New Roman" w:cs="Times New Roman"/>
              </w:rPr>
              <w:t>.</w:t>
            </w:r>
          </w:p>
        </w:tc>
        <w:tc>
          <w:tcPr>
            <w:tcW w:w="2127" w:type="dxa"/>
          </w:tcPr>
          <w:p w:rsidR="00397B40" w:rsidRDefault="00397B40" w:rsidP="00AC77F5">
            <w:pPr>
              <w:rPr>
                <w:rFonts w:ascii="Times New Roman" w:hAnsi="Times New Roman" w:cs="Times New Roman"/>
                <w:sz w:val="26"/>
                <w:szCs w:val="26"/>
              </w:rPr>
            </w:pPr>
            <w:r w:rsidRPr="00C53268">
              <w:rPr>
                <w:rFonts w:ascii="Times New Roman" w:hAnsi="Times New Roman" w:cs="Times New Roman"/>
                <w:sz w:val="26"/>
                <w:szCs w:val="26"/>
              </w:rPr>
              <w:t xml:space="preserve">Кубики Никитина, схемы </w:t>
            </w:r>
            <w:r>
              <w:rPr>
                <w:rFonts w:ascii="Times New Roman" w:hAnsi="Times New Roman" w:cs="Times New Roman"/>
                <w:sz w:val="26"/>
                <w:szCs w:val="26"/>
              </w:rPr>
              <w:t>41-5</w:t>
            </w:r>
            <w:r w:rsidRPr="00C53268">
              <w:rPr>
                <w:rFonts w:ascii="Times New Roman" w:hAnsi="Times New Roman" w:cs="Times New Roman"/>
                <w:sz w:val="26"/>
                <w:szCs w:val="26"/>
              </w:rPr>
              <w:t>0.</w:t>
            </w:r>
          </w:p>
          <w:p w:rsidR="00397B40" w:rsidRDefault="00397B40" w:rsidP="00AC77F5">
            <w:pPr>
              <w:rPr>
                <w:rFonts w:ascii="Times New Roman" w:hAnsi="Times New Roman" w:cs="Times New Roman"/>
                <w:sz w:val="26"/>
                <w:szCs w:val="26"/>
              </w:rPr>
            </w:pPr>
          </w:p>
          <w:p w:rsidR="00397B40" w:rsidRPr="00C53268" w:rsidRDefault="00397B40" w:rsidP="00AC77F5">
            <w:pPr>
              <w:rPr>
                <w:rFonts w:ascii="Times New Roman" w:hAnsi="Times New Roman" w:cs="Times New Roman"/>
                <w:sz w:val="26"/>
                <w:szCs w:val="26"/>
              </w:rPr>
            </w:pP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Default="00397B40" w:rsidP="00AC77F5">
            <w:pPr>
              <w:rPr>
                <w:rFonts w:ascii="Times New Roman" w:eastAsia="Times New Roman" w:hAnsi="Times New Roman" w:cs="Times New Roman"/>
                <w:sz w:val="24"/>
                <w:szCs w:val="24"/>
              </w:rPr>
            </w:pPr>
          </w:p>
        </w:tc>
      </w:tr>
      <w:tr w:rsidR="00397B40" w:rsidRPr="008E5B09" w:rsidTr="00AC77F5">
        <w:trPr>
          <w:cantSplit/>
          <w:trHeight w:val="1134"/>
        </w:trPr>
        <w:tc>
          <w:tcPr>
            <w:tcW w:w="534" w:type="dxa"/>
            <w:vMerge/>
            <w:tcBorders>
              <w:top w:val="nil"/>
            </w:tcBorders>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3.</w:t>
            </w:r>
          </w:p>
        </w:tc>
        <w:tc>
          <w:tcPr>
            <w:tcW w:w="2977" w:type="dxa"/>
          </w:tcPr>
          <w:p w:rsidR="00397B40" w:rsidRPr="00AC3600" w:rsidRDefault="00397B40" w:rsidP="00AC77F5">
            <w:pPr>
              <w:rPr>
                <w:rFonts w:ascii="Times New Roman" w:hAnsi="Times New Roman" w:cs="Times New Roman"/>
                <w:sz w:val="24"/>
                <w:szCs w:val="24"/>
              </w:rPr>
            </w:pPr>
            <w:r w:rsidRPr="00AC3600">
              <w:rPr>
                <w:rFonts w:ascii="Times New Roman" w:hAnsi="Times New Roman" w:cs="Times New Roman"/>
                <w:sz w:val="24"/>
                <w:szCs w:val="24"/>
              </w:rPr>
              <w:t>Задания  на развитие мышления</w:t>
            </w:r>
          </w:p>
        </w:tc>
        <w:tc>
          <w:tcPr>
            <w:tcW w:w="3827" w:type="dxa"/>
          </w:tcPr>
          <w:p w:rsidR="00397B40" w:rsidRDefault="00397B40" w:rsidP="00AC77F5">
            <w:pPr>
              <w:rPr>
                <w:rFonts w:ascii="Times New Roman" w:hAnsi="Times New Roman" w:cs="Times New Roman"/>
                <w:sz w:val="24"/>
                <w:szCs w:val="24"/>
              </w:rPr>
            </w:pPr>
            <w:r w:rsidRPr="00AC3600">
              <w:rPr>
                <w:rFonts w:ascii="Times New Roman" w:hAnsi="Times New Roman" w:cs="Times New Roman"/>
                <w:sz w:val="24"/>
                <w:szCs w:val="24"/>
              </w:rPr>
              <w:t>Развивать логическое мышление, учить анализировать, сравнивать, обобщать, выделять главное, делать простые умозаключения.</w:t>
            </w:r>
          </w:p>
          <w:p w:rsidR="00397B40" w:rsidRPr="00AC3600" w:rsidRDefault="00397B40" w:rsidP="00AC77F5">
            <w:pPr>
              <w:rPr>
                <w:rFonts w:ascii="Times New Roman" w:hAnsi="Times New Roman" w:cs="Times New Roman"/>
                <w:sz w:val="24"/>
                <w:szCs w:val="24"/>
              </w:rPr>
            </w:pPr>
          </w:p>
        </w:tc>
        <w:tc>
          <w:tcPr>
            <w:tcW w:w="2127" w:type="dxa"/>
          </w:tcPr>
          <w:p w:rsidR="00397B40" w:rsidRDefault="00397B40" w:rsidP="00AC77F5">
            <w:pPr>
              <w:rPr>
                <w:rFonts w:ascii="Times New Roman" w:hAnsi="Times New Roman" w:cs="Times New Roman"/>
                <w:sz w:val="26"/>
                <w:szCs w:val="26"/>
              </w:rPr>
            </w:pPr>
            <w:r w:rsidRPr="00AC3600">
              <w:rPr>
                <w:rFonts w:ascii="Times New Roman" w:hAnsi="Times New Roman" w:cs="Times New Roman"/>
                <w:sz w:val="24"/>
                <w:szCs w:val="24"/>
              </w:rPr>
              <w:t>Занимательные рабочие листы</w:t>
            </w: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Default="00397B40" w:rsidP="00AC77F5">
            <w:pPr>
              <w:rPr>
                <w:rFonts w:ascii="Times New Roman" w:eastAsia="Times New Roman" w:hAnsi="Times New Roman" w:cs="Times New Roman"/>
                <w:sz w:val="24"/>
                <w:szCs w:val="24"/>
              </w:rPr>
            </w:pPr>
          </w:p>
        </w:tc>
      </w:tr>
      <w:tr w:rsidR="00397B40" w:rsidRPr="008E5B09" w:rsidTr="00AC77F5">
        <w:trPr>
          <w:cantSplit/>
          <w:trHeight w:val="1134"/>
        </w:trPr>
        <w:tc>
          <w:tcPr>
            <w:tcW w:w="534" w:type="dxa"/>
            <w:vMerge/>
            <w:tcBorders>
              <w:top w:val="nil"/>
            </w:tcBorders>
            <w:textDirection w:val="btLr"/>
          </w:tcPr>
          <w:p w:rsidR="00397B40" w:rsidRPr="00CD58B3" w:rsidRDefault="00397B40" w:rsidP="00AC77F5">
            <w:pPr>
              <w:ind w:left="113" w:right="113"/>
              <w:jc w:val="center"/>
              <w:rPr>
                <w:rFonts w:ascii="Times New Roman" w:hAnsi="Times New Roman" w:cs="Times New Roman"/>
                <w:b/>
                <w:sz w:val="26"/>
                <w:szCs w:val="26"/>
              </w:rPr>
            </w:pPr>
          </w:p>
        </w:tc>
        <w:tc>
          <w:tcPr>
            <w:tcW w:w="708"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4.</w:t>
            </w:r>
          </w:p>
        </w:tc>
        <w:tc>
          <w:tcPr>
            <w:tcW w:w="2977" w:type="dxa"/>
          </w:tcPr>
          <w:p w:rsidR="00397B40" w:rsidRDefault="00397B40" w:rsidP="00AC77F5">
            <w:pPr>
              <w:rPr>
                <w:rFonts w:ascii="Times New Roman" w:hAnsi="Times New Roman" w:cs="Times New Roman"/>
                <w:sz w:val="26"/>
                <w:szCs w:val="26"/>
              </w:rPr>
            </w:pPr>
            <w:r>
              <w:rPr>
                <w:rFonts w:ascii="Times New Roman" w:hAnsi="Times New Roman" w:cs="Times New Roman"/>
                <w:sz w:val="26"/>
                <w:szCs w:val="26"/>
              </w:rPr>
              <w:t xml:space="preserve">Игра </w:t>
            </w:r>
            <w:r w:rsidRPr="00046F48">
              <w:rPr>
                <w:rFonts w:ascii="Times New Roman" w:hAnsi="Times New Roman" w:cs="Times New Roman"/>
                <w:sz w:val="26"/>
                <w:szCs w:val="26"/>
              </w:rPr>
              <w:t>«Танграм»</w:t>
            </w:r>
          </w:p>
        </w:tc>
        <w:tc>
          <w:tcPr>
            <w:tcW w:w="3827" w:type="dxa"/>
          </w:tcPr>
          <w:p w:rsidR="00397B40" w:rsidRDefault="00397B40" w:rsidP="00AC77F5">
            <w:pPr>
              <w:rPr>
                <w:rFonts w:ascii="Times New Roman" w:hAnsi="Times New Roman" w:cs="Times New Roman"/>
                <w:sz w:val="26"/>
                <w:szCs w:val="26"/>
              </w:rPr>
            </w:pPr>
            <w:r w:rsidRPr="00C53268">
              <w:rPr>
                <w:rFonts w:ascii="Times New Roman" w:hAnsi="Times New Roman" w:cs="Times New Roman"/>
              </w:rPr>
              <w:t>Способствовать</w:t>
            </w:r>
            <w:r w:rsidRPr="00046F48">
              <w:rPr>
                <w:rFonts w:ascii="Times New Roman" w:hAnsi="Times New Roman" w:cs="Times New Roman"/>
                <w:sz w:val="26"/>
                <w:szCs w:val="26"/>
              </w:rPr>
              <w:t xml:space="preserve"> </w:t>
            </w:r>
            <w:r>
              <w:rPr>
                <w:rFonts w:ascii="Times New Roman" w:hAnsi="Times New Roman" w:cs="Times New Roman"/>
                <w:sz w:val="26"/>
                <w:szCs w:val="26"/>
              </w:rPr>
              <w:t>формированию внимательности, упорства</w:t>
            </w:r>
            <w:r w:rsidRPr="00046F48">
              <w:rPr>
                <w:rFonts w:ascii="Times New Roman" w:hAnsi="Times New Roman" w:cs="Times New Roman"/>
                <w:sz w:val="26"/>
                <w:szCs w:val="26"/>
              </w:rPr>
              <w:t xml:space="preserve"> </w:t>
            </w:r>
            <w:r>
              <w:rPr>
                <w:rFonts w:ascii="Times New Roman" w:hAnsi="Times New Roman" w:cs="Times New Roman"/>
                <w:sz w:val="26"/>
                <w:szCs w:val="26"/>
              </w:rPr>
              <w:t xml:space="preserve">в достижении цели, способствовать </w:t>
            </w:r>
            <w:r w:rsidRPr="00046F48">
              <w:rPr>
                <w:rFonts w:ascii="Times New Roman" w:hAnsi="Times New Roman" w:cs="Times New Roman"/>
                <w:sz w:val="26"/>
                <w:szCs w:val="26"/>
              </w:rPr>
              <w:t>творческому поиску чего – то нового</w:t>
            </w:r>
            <w:r>
              <w:rPr>
                <w:rFonts w:ascii="Times New Roman" w:hAnsi="Times New Roman" w:cs="Times New Roman"/>
                <w:sz w:val="26"/>
                <w:szCs w:val="26"/>
              </w:rPr>
              <w:t>.</w:t>
            </w: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Комплект из геометрических фигур</w:t>
            </w:r>
          </w:p>
          <w:p w:rsidR="00397B40" w:rsidRDefault="00397B40" w:rsidP="00AC77F5">
            <w:pPr>
              <w:rPr>
                <w:rFonts w:ascii="Times New Roman" w:hAnsi="Times New Roman" w:cs="Times New Roman"/>
                <w:sz w:val="26"/>
                <w:szCs w:val="26"/>
              </w:rPr>
            </w:pPr>
          </w:p>
        </w:tc>
        <w:tc>
          <w:tcPr>
            <w:tcW w:w="2126" w:type="dxa"/>
            <w:vMerge/>
          </w:tcPr>
          <w:p w:rsidR="00397B40" w:rsidRDefault="00397B40" w:rsidP="00AC77F5">
            <w:pPr>
              <w:rPr>
                <w:rFonts w:ascii="Times New Roman" w:hAnsi="Times New Roman" w:cs="Times New Roman"/>
                <w:sz w:val="26"/>
                <w:szCs w:val="26"/>
              </w:rPr>
            </w:pPr>
          </w:p>
        </w:tc>
        <w:tc>
          <w:tcPr>
            <w:tcW w:w="3118" w:type="dxa"/>
            <w:vMerge/>
          </w:tcPr>
          <w:p w:rsidR="00397B40" w:rsidRDefault="00397B40" w:rsidP="00AC77F5">
            <w:pPr>
              <w:rPr>
                <w:rFonts w:ascii="Times New Roman" w:eastAsia="Times New Roman" w:hAnsi="Times New Roman" w:cs="Times New Roman"/>
                <w:sz w:val="24"/>
                <w:szCs w:val="24"/>
              </w:rPr>
            </w:pPr>
          </w:p>
        </w:tc>
      </w:tr>
      <w:tr w:rsidR="00397B40" w:rsidRPr="006C7B27" w:rsidTr="00AC77F5">
        <w:trPr>
          <w:cantSplit/>
          <w:trHeight w:val="1134"/>
        </w:trPr>
        <w:tc>
          <w:tcPr>
            <w:tcW w:w="534" w:type="dxa"/>
          </w:tcPr>
          <w:p w:rsidR="00397B40" w:rsidRPr="00C53268" w:rsidRDefault="00397B40" w:rsidP="00AC77F5">
            <w:pPr>
              <w:rPr>
                <w:rFonts w:ascii="Times New Roman" w:hAnsi="Times New Roman" w:cs="Times New Roman"/>
              </w:rPr>
            </w:pPr>
            <w:r w:rsidRPr="00C53268">
              <w:rPr>
                <w:rFonts w:ascii="Times New Roman" w:hAnsi="Times New Roman" w:cs="Times New Roman"/>
              </w:rPr>
              <w:t>СРОКИ</w:t>
            </w:r>
          </w:p>
        </w:tc>
        <w:tc>
          <w:tcPr>
            <w:tcW w:w="708"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ЗАН. ДЕЯТ-ТИ</w:t>
            </w:r>
          </w:p>
        </w:tc>
        <w:tc>
          <w:tcPr>
            <w:tcW w:w="297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ТЕМА ЗАНИМАТЕЛЬНОЙ ДЕЯТЕЛЬНОСТИ</w:t>
            </w:r>
          </w:p>
        </w:tc>
        <w:tc>
          <w:tcPr>
            <w:tcW w:w="38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ПРОГРАМНЫЕ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ЗАДАЧИ</w:t>
            </w:r>
          </w:p>
        </w:tc>
        <w:tc>
          <w:tcPr>
            <w:tcW w:w="21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ПРЕДМЕТНОЕ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ОБЕСПЕЧЕНИЕ</w:t>
            </w:r>
          </w:p>
        </w:tc>
        <w:tc>
          <w:tcPr>
            <w:tcW w:w="2126"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ВЗАИМОДЕЙСТ</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ВИЕ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С СЕМЬЁЙ</w:t>
            </w:r>
          </w:p>
        </w:tc>
        <w:tc>
          <w:tcPr>
            <w:tcW w:w="3118"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ПРАКТИЧЕСКАЯ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ЗНАЧИМОСТЬ</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РЕЗУЛЬТАТА</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КРУЖКА</w:t>
            </w:r>
          </w:p>
        </w:tc>
      </w:tr>
      <w:tr w:rsidR="00397B40" w:rsidRPr="006C7B27" w:rsidTr="00AC77F5">
        <w:trPr>
          <w:cantSplit/>
          <w:trHeight w:val="1134"/>
        </w:trPr>
        <w:tc>
          <w:tcPr>
            <w:tcW w:w="534" w:type="dxa"/>
            <w:vMerge w:val="restart"/>
            <w:textDirection w:val="btLr"/>
          </w:tcPr>
          <w:p w:rsidR="00397B40" w:rsidRPr="00B1365F" w:rsidRDefault="00397B40" w:rsidP="00AC77F5">
            <w:pPr>
              <w:ind w:left="113" w:right="113"/>
              <w:jc w:val="center"/>
              <w:rPr>
                <w:rFonts w:ascii="Times New Roman" w:hAnsi="Times New Roman" w:cs="Times New Roman"/>
                <w:b/>
                <w:sz w:val="32"/>
                <w:szCs w:val="32"/>
              </w:rPr>
            </w:pPr>
            <w:r w:rsidRPr="00B1365F">
              <w:rPr>
                <w:rFonts w:ascii="Times New Roman" w:hAnsi="Times New Roman" w:cs="Times New Roman"/>
                <w:b/>
                <w:sz w:val="32"/>
                <w:szCs w:val="32"/>
              </w:rPr>
              <w:lastRenderedPageBreak/>
              <w:t>апрель</w:t>
            </w:r>
          </w:p>
        </w:tc>
        <w:tc>
          <w:tcPr>
            <w:tcW w:w="708"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1.</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Космос.</w:t>
            </w:r>
          </w:p>
        </w:tc>
        <w:tc>
          <w:tcPr>
            <w:tcW w:w="38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Уточнить знания детей о празднике «День космонавтики». Научить соединять две части поделки, вставляя их одну в другую. Воспитывать аккуратность.</w:t>
            </w:r>
          </w:p>
        </w:tc>
        <w:tc>
          <w:tcPr>
            <w:tcW w:w="2127" w:type="dxa"/>
          </w:tcPr>
          <w:p w:rsidR="00397B40"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Цветной картон, цветная бумага размером 12 *12 см (для ракеты); 2,5 *2,5 см (3 квадрата на каждого ребенка), клей.</w:t>
            </w:r>
          </w:p>
          <w:p w:rsidR="00397B40"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6" w:type="dxa"/>
            <w:vMerge w:val="restart"/>
          </w:tcPr>
          <w:p w:rsidR="00397B40" w:rsidRPr="006C7B27" w:rsidRDefault="00397B40" w:rsidP="00AC77F5">
            <w:pPr>
              <w:pStyle w:val="1"/>
              <w:jc w:val="center"/>
              <w:outlineLvl w:val="0"/>
              <w:rPr>
                <w:b w:val="0"/>
                <w:sz w:val="24"/>
                <w:szCs w:val="24"/>
              </w:rPr>
            </w:pPr>
            <w:r w:rsidRPr="006C7B27">
              <w:rPr>
                <w:b w:val="0"/>
                <w:sz w:val="24"/>
                <w:szCs w:val="24"/>
              </w:rPr>
              <w:t>Консультация для родителей «Влияние оригами на развитие речи дошкольников»</w:t>
            </w:r>
          </w:p>
          <w:p w:rsidR="00397B40" w:rsidRPr="006C7B27" w:rsidRDefault="00397B40" w:rsidP="00AC77F5">
            <w:pPr>
              <w:pStyle w:val="1"/>
              <w:jc w:val="center"/>
              <w:outlineLvl w:val="0"/>
              <w:rPr>
                <w:b w:val="0"/>
                <w:sz w:val="24"/>
                <w:szCs w:val="24"/>
              </w:rPr>
            </w:pPr>
          </w:p>
          <w:p w:rsidR="00397B40" w:rsidRPr="006C7B27" w:rsidRDefault="00397B40" w:rsidP="00AC77F5">
            <w:pPr>
              <w:pStyle w:val="1"/>
              <w:jc w:val="center"/>
              <w:outlineLvl w:val="0"/>
              <w:rPr>
                <w:b w:val="0"/>
                <w:sz w:val="24"/>
                <w:szCs w:val="24"/>
              </w:rPr>
            </w:pPr>
          </w:p>
          <w:p w:rsidR="00397B40" w:rsidRPr="006C7B27" w:rsidRDefault="00397B40" w:rsidP="00AC77F5">
            <w:pPr>
              <w:pStyle w:val="1"/>
              <w:jc w:val="center"/>
              <w:outlineLvl w:val="0"/>
              <w:rPr>
                <w:b w:val="0"/>
                <w:sz w:val="24"/>
                <w:szCs w:val="24"/>
              </w:rPr>
            </w:pPr>
          </w:p>
          <w:p w:rsidR="00397B40" w:rsidRPr="006C7B27" w:rsidRDefault="00397B40" w:rsidP="00AC77F5">
            <w:pPr>
              <w:pStyle w:val="1"/>
              <w:jc w:val="center"/>
              <w:outlineLvl w:val="0"/>
              <w:rPr>
                <w:b w:val="0"/>
                <w:sz w:val="24"/>
                <w:szCs w:val="24"/>
              </w:rPr>
            </w:pPr>
          </w:p>
          <w:p w:rsidR="00397B40" w:rsidRPr="006C7B27" w:rsidRDefault="00397B40" w:rsidP="00AC77F5">
            <w:pPr>
              <w:pStyle w:val="1"/>
              <w:jc w:val="center"/>
              <w:outlineLvl w:val="0"/>
              <w:rPr>
                <w:sz w:val="24"/>
                <w:szCs w:val="24"/>
              </w:rPr>
            </w:pPr>
          </w:p>
        </w:tc>
        <w:tc>
          <w:tcPr>
            <w:tcW w:w="3118" w:type="dxa"/>
            <w:vMerge w:val="restart"/>
          </w:tcPr>
          <w:p w:rsidR="00397B40" w:rsidRPr="006C7B27" w:rsidRDefault="00397B40" w:rsidP="00AC77F5">
            <w:pPr>
              <w:spacing w:before="100" w:beforeAutospacing="1" w:after="100" w:afterAutospacing="1"/>
              <w:rPr>
                <w:rFonts w:ascii="Times New Roman" w:eastAsia="Times New Roman" w:hAnsi="Times New Roman" w:cs="Times New Roman"/>
                <w:sz w:val="24"/>
                <w:szCs w:val="24"/>
              </w:rPr>
            </w:pPr>
            <w:r w:rsidRPr="006C7B27">
              <w:rPr>
                <w:rFonts w:ascii="Times New Roman" w:eastAsia="Times New Roman" w:hAnsi="Times New Roman" w:cs="Times New Roman"/>
                <w:sz w:val="24"/>
                <w:szCs w:val="24"/>
              </w:rPr>
              <w:t>При изготовлении - научатся аккуратности, умению бережно и экономно использовать материал, содержать в порядке рабочее место.   </w:t>
            </w:r>
          </w:p>
          <w:p w:rsidR="00397B40" w:rsidRPr="006C7B27" w:rsidRDefault="00397B40" w:rsidP="00AC77F5">
            <w:pPr>
              <w:rPr>
                <w:rFonts w:ascii="Times New Roman" w:hAnsi="Times New Roman" w:cs="Times New Roman"/>
                <w:sz w:val="24"/>
                <w:szCs w:val="24"/>
              </w:rPr>
            </w:pPr>
            <w:r>
              <w:rPr>
                <w:rFonts w:ascii="Times New Roman" w:eastAsia="Times New Roman" w:hAnsi="Times New Roman" w:cs="Times New Roman"/>
                <w:sz w:val="24"/>
                <w:szCs w:val="24"/>
              </w:rPr>
              <w:t xml:space="preserve">В игровой деятельности у детей будут </w:t>
            </w:r>
            <w:r w:rsidRPr="006C7B27">
              <w:rPr>
                <w:rFonts w:ascii="Times New Roman" w:eastAsia="Times New Roman" w:hAnsi="Times New Roman" w:cs="Times New Roman"/>
                <w:sz w:val="24"/>
                <w:szCs w:val="24"/>
              </w:rPr>
              <w:t>совершенствоваться трудовые навыки, сформировываться  культура труда</w:t>
            </w:r>
            <w:r>
              <w:rPr>
                <w:rFonts w:ascii="Times New Roman" w:eastAsia="Times New Roman" w:hAnsi="Times New Roman" w:cs="Times New Roman"/>
                <w:sz w:val="24"/>
                <w:szCs w:val="24"/>
              </w:rPr>
              <w:t>.</w:t>
            </w:r>
          </w:p>
        </w:tc>
      </w:tr>
      <w:tr w:rsidR="00397B40" w:rsidRPr="006C7B27" w:rsidTr="00AC77F5">
        <w:trPr>
          <w:cantSplit/>
          <w:trHeight w:val="1134"/>
        </w:trPr>
        <w:tc>
          <w:tcPr>
            <w:tcW w:w="534" w:type="dxa"/>
            <w:vMerge/>
            <w:textDirection w:val="btLr"/>
          </w:tcPr>
          <w:p w:rsidR="00397B40" w:rsidRPr="006C7B27" w:rsidRDefault="00397B40" w:rsidP="00AC77F5">
            <w:pPr>
              <w:ind w:left="113" w:right="113"/>
              <w:jc w:val="center"/>
              <w:rPr>
                <w:rFonts w:ascii="Times New Roman" w:hAnsi="Times New Roman" w:cs="Times New Roman"/>
                <w:b/>
                <w:sz w:val="24"/>
                <w:szCs w:val="24"/>
              </w:rPr>
            </w:pPr>
          </w:p>
        </w:tc>
        <w:tc>
          <w:tcPr>
            <w:tcW w:w="708"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2.</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 xml:space="preserve">Сложение узора по кубикам Никитина </w:t>
            </w:r>
          </w:p>
        </w:tc>
        <w:tc>
          <w:tcPr>
            <w:tcW w:w="3827" w:type="dxa"/>
          </w:tcPr>
          <w:p w:rsidR="00397B40"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 xml:space="preserve">Способствовать развитию наглядно-образного мышления, воображения, творческих способностей. </w:t>
            </w: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Кубики Никитина, схемы 51-60.</w:t>
            </w:r>
          </w:p>
        </w:tc>
        <w:tc>
          <w:tcPr>
            <w:tcW w:w="2126" w:type="dxa"/>
            <w:vMerge/>
          </w:tcPr>
          <w:p w:rsidR="00397B40" w:rsidRPr="006C7B27" w:rsidRDefault="00397B40" w:rsidP="00AC77F5">
            <w:pPr>
              <w:pStyle w:val="1"/>
              <w:jc w:val="center"/>
              <w:outlineLvl w:val="0"/>
              <w:rPr>
                <w:sz w:val="24"/>
                <w:szCs w:val="24"/>
              </w:rPr>
            </w:pPr>
          </w:p>
        </w:tc>
        <w:tc>
          <w:tcPr>
            <w:tcW w:w="3118" w:type="dxa"/>
            <w:vMerge/>
          </w:tcPr>
          <w:p w:rsidR="00397B40" w:rsidRPr="006C7B27"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6C7B27" w:rsidTr="00AC77F5">
        <w:trPr>
          <w:cantSplit/>
          <w:trHeight w:val="1134"/>
        </w:trPr>
        <w:tc>
          <w:tcPr>
            <w:tcW w:w="534" w:type="dxa"/>
            <w:vMerge/>
            <w:textDirection w:val="btLr"/>
          </w:tcPr>
          <w:p w:rsidR="00397B40" w:rsidRPr="006C7B27" w:rsidRDefault="00397B40" w:rsidP="00AC77F5">
            <w:pPr>
              <w:ind w:left="113" w:right="113"/>
              <w:jc w:val="center"/>
              <w:rPr>
                <w:rFonts w:ascii="Times New Roman" w:hAnsi="Times New Roman" w:cs="Times New Roman"/>
                <w:b/>
                <w:sz w:val="24"/>
                <w:szCs w:val="24"/>
              </w:rPr>
            </w:pPr>
          </w:p>
        </w:tc>
        <w:tc>
          <w:tcPr>
            <w:tcW w:w="708"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3.</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 xml:space="preserve">Игра конструктор «Колумбово яйцо» </w:t>
            </w:r>
          </w:p>
        </w:tc>
        <w:tc>
          <w:tcPr>
            <w:tcW w:w="38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Развить усидчивость, творческое  воображение, смекалку и сообразительность, логическое и образное мышление, сенсорные способности у детей.</w:t>
            </w:r>
          </w:p>
          <w:p w:rsidR="00397B40" w:rsidRPr="006C7B27" w:rsidRDefault="00397B40" w:rsidP="00AC77F5">
            <w:pPr>
              <w:rPr>
                <w:rFonts w:ascii="Times New Roman" w:hAnsi="Times New Roman" w:cs="Times New Roman"/>
                <w:sz w:val="24"/>
                <w:szCs w:val="24"/>
              </w:rPr>
            </w:pP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Конструктор, схемы 9-13</w:t>
            </w:r>
          </w:p>
        </w:tc>
        <w:tc>
          <w:tcPr>
            <w:tcW w:w="2126" w:type="dxa"/>
            <w:vMerge/>
          </w:tcPr>
          <w:p w:rsidR="00397B40" w:rsidRPr="006C7B27" w:rsidRDefault="00397B40" w:rsidP="00AC77F5">
            <w:pPr>
              <w:pStyle w:val="1"/>
              <w:jc w:val="center"/>
              <w:outlineLvl w:val="0"/>
              <w:rPr>
                <w:b w:val="0"/>
                <w:sz w:val="24"/>
                <w:szCs w:val="24"/>
              </w:rPr>
            </w:pPr>
          </w:p>
        </w:tc>
        <w:tc>
          <w:tcPr>
            <w:tcW w:w="3118" w:type="dxa"/>
            <w:vMerge/>
          </w:tcPr>
          <w:p w:rsidR="00397B40" w:rsidRPr="006C7B27"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6C7B27" w:rsidTr="00AC77F5">
        <w:trPr>
          <w:cantSplit/>
          <w:trHeight w:val="1134"/>
        </w:trPr>
        <w:tc>
          <w:tcPr>
            <w:tcW w:w="534" w:type="dxa"/>
            <w:vMerge/>
            <w:textDirection w:val="btLr"/>
          </w:tcPr>
          <w:p w:rsidR="00397B40" w:rsidRPr="006C7B27" w:rsidRDefault="00397B40" w:rsidP="00AC77F5">
            <w:pPr>
              <w:ind w:left="113" w:right="113"/>
              <w:jc w:val="center"/>
              <w:rPr>
                <w:rFonts w:ascii="Times New Roman" w:hAnsi="Times New Roman" w:cs="Times New Roman"/>
                <w:b/>
                <w:sz w:val="24"/>
                <w:szCs w:val="24"/>
              </w:rPr>
            </w:pPr>
          </w:p>
        </w:tc>
        <w:tc>
          <w:tcPr>
            <w:tcW w:w="708"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4.</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Задания  на развитие мышления</w:t>
            </w:r>
          </w:p>
        </w:tc>
        <w:tc>
          <w:tcPr>
            <w:tcW w:w="3827" w:type="dxa"/>
          </w:tcPr>
          <w:p w:rsidR="00397B40"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Развивать логическое мышление, учить анализировать, сравнивать, обобщать, выделять главное, делать простые умозаключения.</w:t>
            </w:r>
          </w:p>
          <w:p w:rsidR="00397B40" w:rsidRPr="006C7B27"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Занимательные рабочие листы</w:t>
            </w:r>
          </w:p>
        </w:tc>
        <w:tc>
          <w:tcPr>
            <w:tcW w:w="2126" w:type="dxa"/>
            <w:vMerge/>
          </w:tcPr>
          <w:p w:rsidR="00397B40" w:rsidRPr="006C7B27" w:rsidRDefault="00397B40" w:rsidP="00AC77F5">
            <w:pPr>
              <w:pStyle w:val="1"/>
              <w:jc w:val="center"/>
              <w:outlineLvl w:val="0"/>
              <w:rPr>
                <w:b w:val="0"/>
                <w:sz w:val="24"/>
                <w:szCs w:val="24"/>
              </w:rPr>
            </w:pPr>
          </w:p>
        </w:tc>
        <w:tc>
          <w:tcPr>
            <w:tcW w:w="3118" w:type="dxa"/>
            <w:vMerge/>
          </w:tcPr>
          <w:p w:rsidR="00397B40" w:rsidRPr="006C7B27" w:rsidRDefault="00397B40" w:rsidP="00AC77F5">
            <w:pPr>
              <w:spacing w:before="100" w:beforeAutospacing="1" w:after="100" w:afterAutospacing="1"/>
              <w:rPr>
                <w:rFonts w:ascii="Times New Roman" w:eastAsia="Times New Roman" w:hAnsi="Times New Roman" w:cs="Times New Roman"/>
                <w:sz w:val="24"/>
                <w:szCs w:val="24"/>
              </w:rPr>
            </w:pPr>
          </w:p>
        </w:tc>
      </w:tr>
      <w:tr w:rsidR="00397B40" w:rsidRPr="006C7B27" w:rsidTr="00AC77F5">
        <w:trPr>
          <w:cantSplit/>
          <w:trHeight w:val="1134"/>
        </w:trPr>
        <w:tc>
          <w:tcPr>
            <w:tcW w:w="534" w:type="dxa"/>
          </w:tcPr>
          <w:p w:rsidR="00397B40" w:rsidRPr="00C53268" w:rsidRDefault="00397B40" w:rsidP="00AC77F5">
            <w:pPr>
              <w:rPr>
                <w:rFonts w:ascii="Times New Roman" w:hAnsi="Times New Roman" w:cs="Times New Roman"/>
              </w:rPr>
            </w:pPr>
            <w:r w:rsidRPr="00C53268">
              <w:rPr>
                <w:rFonts w:ascii="Times New Roman" w:hAnsi="Times New Roman" w:cs="Times New Roman"/>
              </w:rPr>
              <w:t>СРОКИ</w:t>
            </w:r>
          </w:p>
        </w:tc>
        <w:tc>
          <w:tcPr>
            <w:tcW w:w="708"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ЗАН. ДЕЯТ-ТИ</w:t>
            </w:r>
          </w:p>
        </w:tc>
        <w:tc>
          <w:tcPr>
            <w:tcW w:w="297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ТЕМА ЗАНИМАТЕЛЬНОЙ ДЕЯТЕЛЬНОСТИ</w:t>
            </w:r>
          </w:p>
        </w:tc>
        <w:tc>
          <w:tcPr>
            <w:tcW w:w="38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ПРОГРАМНЫЕ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ЗАДАЧИ</w:t>
            </w:r>
          </w:p>
        </w:tc>
        <w:tc>
          <w:tcPr>
            <w:tcW w:w="2127" w:type="dxa"/>
          </w:tcPr>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ПРЕДМЕТНОЕ</w:t>
            </w:r>
          </w:p>
          <w:p w:rsidR="00397B40" w:rsidRPr="00C53268" w:rsidRDefault="00397B40" w:rsidP="00AC77F5">
            <w:pPr>
              <w:rPr>
                <w:rFonts w:ascii="Times New Roman" w:hAnsi="Times New Roman" w:cs="Times New Roman"/>
                <w:sz w:val="20"/>
                <w:szCs w:val="20"/>
              </w:rPr>
            </w:pPr>
            <w:r w:rsidRPr="00C53268">
              <w:rPr>
                <w:rFonts w:ascii="Times New Roman" w:hAnsi="Times New Roman" w:cs="Times New Roman"/>
                <w:sz w:val="20"/>
                <w:szCs w:val="20"/>
              </w:rPr>
              <w:t>ОБЕСПЕЧЕНИЕ</w:t>
            </w:r>
          </w:p>
        </w:tc>
        <w:tc>
          <w:tcPr>
            <w:tcW w:w="2126"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ВЗАИМОДЕЙСТ</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ВИЕ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С СЕМЬЁЙ</w:t>
            </w:r>
          </w:p>
        </w:tc>
        <w:tc>
          <w:tcPr>
            <w:tcW w:w="3118" w:type="dxa"/>
          </w:tcPr>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 xml:space="preserve">ПРАКТИЧЕСКАЯ </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ЗНАЧИМОСТЬ</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РЕЗУЛЬТАТА</w:t>
            </w:r>
          </w:p>
          <w:p w:rsidR="00397B40" w:rsidRPr="008E5B09" w:rsidRDefault="00397B40" w:rsidP="00AC77F5">
            <w:pPr>
              <w:rPr>
                <w:rFonts w:ascii="Times New Roman" w:hAnsi="Times New Roman" w:cs="Times New Roman"/>
                <w:sz w:val="20"/>
                <w:szCs w:val="20"/>
              </w:rPr>
            </w:pPr>
            <w:r w:rsidRPr="008E5B09">
              <w:rPr>
                <w:rFonts w:ascii="Times New Roman" w:hAnsi="Times New Roman" w:cs="Times New Roman"/>
                <w:sz w:val="20"/>
                <w:szCs w:val="20"/>
              </w:rPr>
              <w:t>КРУЖКА</w:t>
            </w:r>
          </w:p>
        </w:tc>
      </w:tr>
      <w:tr w:rsidR="00397B40" w:rsidRPr="006C7B27" w:rsidTr="00AC77F5">
        <w:trPr>
          <w:cantSplit/>
          <w:trHeight w:val="1134"/>
        </w:trPr>
        <w:tc>
          <w:tcPr>
            <w:tcW w:w="534" w:type="dxa"/>
            <w:vMerge w:val="restart"/>
            <w:textDirection w:val="btLr"/>
          </w:tcPr>
          <w:p w:rsidR="00397B40" w:rsidRPr="00B1365F" w:rsidRDefault="00397B40" w:rsidP="00AC77F5">
            <w:pPr>
              <w:ind w:left="113" w:right="113"/>
              <w:jc w:val="center"/>
              <w:rPr>
                <w:rFonts w:ascii="Times New Roman" w:hAnsi="Times New Roman" w:cs="Times New Roman"/>
                <w:b/>
                <w:sz w:val="32"/>
                <w:szCs w:val="32"/>
              </w:rPr>
            </w:pPr>
            <w:r w:rsidRPr="00B1365F">
              <w:rPr>
                <w:rFonts w:ascii="Times New Roman" w:hAnsi="Times New Roman" w:cs="Times New Roman"/>
                <w:b/>
                <w:sz w:val="32"/>
                <w:szCs w:val="32"/>
              </w:rPr>
              <w:lastRenderedPageBreak/>
              <w:t>май</w:t>
            </w:r>
          </w:p>
        </w:tc>
        <w:tc>
          <w:tcPr>
            <w:tcW w:w="708"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1.</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 xml:space="preserve">Голубь мира </w:t>
            </w:r>
          </w:p>
        </w:tc>
        <w:tc>
          <w:tcPr>
            <w:tcW w:w="3827" w:type="dxa"/>
          </w:tcPr>
          <w:p w:rsidR="00397B40"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Совершенствовать навыки работы с бумагой. Упражнять в свободном выборе цвета. Воспитывать самостоятельность, аккуратность.</w:t>
            </w:r>
          </w:p>
          <w:p w:rsidR="00397B40"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Цветная бумага размером 15 *15 см, нитки.</w:t>
            </w:r>
          </w:p>
        </w:tc>
        <w:tc>
          <w:tcPr>
            <w:tcW w:w="2126" w:type="dxa"/>
            <w:vMerge w:val="restart"/>
          </w:tcPr>
          <w:p w:rsidR="00397B40" w:rsidRPr="006C7B27" w:rsidRDefault="00397B40" w:rsidP="00AC77F5">
            <w:pPr>
              <w:rPr>
                <w:rFonts w:ascii="Times New Roman" w:hAnsi="Times New Roman" w:cs="Times New Roman"/>
                <w:sz w:val="24"/>
                <w:szCs w:val="24"/>
              </w:rPr>
            </w:pPr>
            <w:r>
              <w:rPr>
                <w:rFonts w:ascii="Times New Roman" w:hAnsi="Times New Roman" w:cs="Times New Roman"/>
                <w:sz w:val="24"/>
                <w:szCs w:val="24"/>
              </w:rPr>
              <w:t>Беседа с родителями о практической пользе кружковой работы и индивидуальные рекомендации занимательной деятельности с ребенком дома.</w:t>
            </w:r>
          </w:p>
        </w:tc>
        <w:tc>
          <w:tcPr>
            <w:tcW w:w="3118" w:type="dxa"/>
            <w:vMerge w:val="restart"/>
          </w:tcPr>
          <w:p w:rsidR="00397B40" w:rsidRPr="00F2532A" w:rsidRDefault="00397B40" w:rsidP="00AC77F5">
            <w:pPr>
              <w:spacing w:before="100" w:beforeAutospacing="1" w:after="100" w:afterAutospacing="1"/>
              <w:rPr>
                <w:rFonts w:ascii="Times New Roman" w:eastAsia="Times New Roman" w:hAnsi="Times New Roman" w:cs="Times New Roman"/>
                <w:sz w:val="24"/>
                <w:szCs w:val="24"/>
              </w:rPr>
            </w:pPr>
            <w:r w:rsidRPr="006C7B27">
              <w:rPr>
                <w:rFonts w:ascii="Times New Roman" w:eastAsia="Times New Roman" w:hAnsi="Times New Roman" w:cs="Times New Roman"/>
                <w:sz w:val="24"/>
                <w:szCs w:val="24"/>
              </w:rPr>
              <w:t>Сформируются  умени</w:t>
            </w:r>
            <w:r>
              <w:rPr>
                <w:rFonts w:ascii="Times New Roman" w:eastAsia="Times New Roman" w:hAnsi="Times New Roman" w:cs="Times New Roman"/>
                <w:sz w:val="24"/>
                <w:szCs w:val="24"/>
              </w:rPr>
              <w:t xml:space="preserve">я следовать устным инструкциям, </w:t>
            </w:r>
            <w:r>
              <w:rPr>
                <w:rFonts w:ascii="Times New Roman" w:hAnsi="Times New Roman" w:cs="Times New Roman"/>
                <w:sz w:val="24"/>
                <w:szCs w:val="24"/>
              </w:rPr>
              <w:t>самостоятельность</w:t>
            </w:r>
            <w:r w:rsidRPr="006C7B27">
              <w:rPr>
                <w:rFonts w:ascii="Times New Roman" w:hAnsi="Times New Roman" w:cs="Times New Roman"/>
                <w:sz w:val="24"/>
                <w:szCs w:val="24"/>
              </w:rPr>
              <w:t>, аккуратность.</w:t>
            </w:r>
          </w:p>
        </w:tc>
      </w:tr>
      <w:tr w:rsidR="00397B40" w:rsidRPr="006C7B27" w:rsidTr="00AC77F5">
        <w:trPr>
          <w:cantSplit/>
          <w:trHeight w:val="1134"/>
        </w:trPr>
        <w:tc>
          <w:tcPr>
            <w:tcW w:w="534" w:type="dxa"/>
            <w:vMerge/>
            <w:textDirection w:val="btLr"/>
          </w:tcPr>
          <w:p w:rsidR="00397B40" w:rsidRPr="006C7B27" w:rsidRDefault="00397B40" w:rsidP="00AC77F5">
            <w:pPr>
              <w:ind w:left="113" w:right="113"/>
              <w:jc w:val="center"/>
              <w:rPr>
                <w:rFonts w:ascii="Times New Roman" w:hAnsi="Times New Roman" w:cs="Times New Roman"/>
                <w:sz w:val="24"/>
                <w:szCs w:val="24"/>
              </w:rPr>
            </w:pPr>
          </w:p>
        </w:tc>
        <w:tc>
          <w:tcPr>
            <w:tcW w:w="708"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2.</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 xml:space="preserve">Игра конструктор «Колумбово яйцо» </w:t>
            </w:r>
          </w:p>
        </w:tc>
        <w:tc>
          <w:tcPr>
            <w:tcW w:w="3827" w:type="dxa"/>
          </w:tcPr>
          <w:p w:rsidR="00397B40"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Развить усидчивость, творческое  воображение, смекалку и сообразительность, логическое и образное мышление, сенсорные способности у детей.</w:t>
            </w:r>
          </w:p>
          <w:p w:rsidR="00397B40"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Конструктор, схемы 17-20</w:t>
            </w:r>
          </w:p>
        </w:tc>
        <w:tc>
          <w:tcPr>
            <w:tcW w:w="2126" w:type="dxa"/>
            <w:vMerge/>
          </w:tcPr>
          <w:p w:rsidR="00397B40" w:rsidRPr="006C7B27" w:rsidRDefault="00397B40" w:rsidP="00AC77F5">
            <w:pPr>
              <w:rPr>
                <w:rFonts w:ascii="Times New Roman" w:hAnsi="Times New Roman" w:cs="Times New Roman"/>
                <w:sz w:val="24"/>
                <w:szCs w:val="24"/>
              </w:rPr>
            </w:pPr>
          </w:p>
        </w:tc>
        <w:tc>
          <w:tcPr>
            <w:tcW w:w="3118" w:type="dxa"/>
            <w:vMerge/>
          </w:tcPr>
          <w:p w:rsidR="00397B40" w:rsidRPr="006C7B27" w:rsidRDefault="00397B40" w:rsidP="00AC77F5">
            <w:pPr>
              <w:rPr>
                <w:rFonts w:ascii="Times New Roman" w:hAnsi="Times New Roman" w:cs="Times New Roman"/>
                <w:sz w:val="24"/>
                <w:szCs w:val="24"/>
              </w:rPr>
            </w:pPr>
          </w:p>
        </w:tc>
      </w:tr>
      <w:tr w:rsidR="00397B40" w:rsidRPr="006C7B27" w:rsidTr="00AC77F5">
        <w:trPr>
          <w:cantSplit/>
          <w:trHeight w:val="1134"/>
        </w:trPr>
        <w:tc>
          <w:tcPr>
            <w:tcW w:w="534" w:type="dxa"/>
            <w:vMerge/>
            <w:textDirection w:val="btLr"/>
          </w:tcPr>
          <w:p w:rsidR="00397B40" w:rsidRPr="006C7B27" w:rsidRDefault="00397B40" w:rsidP="00AC77F5">
            <w:pPr>
              <w:ind w:left="113" w:right="113"/>
              <w:jc w:val="center"/>
              <w:rPr>
                <w:rFonts w:ascii="Times New Roman" w:hAnsi="Times New Roman" w:cs="Times New Roman"/>
                <w:sz w:val="24"/>
                <w:szCs w:val="24"/>
              </w:rPr>
            </w:pPr>
          </w:p>
        </w:tc>
        <w:tc>
          <w:tcPr>
            <w:tcW w:w="708"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3.</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 xml:space="preserve">Сложение узора по кубикам Никитина </w:t>
            </w:r>
          </w:p>
        </w:tc>
        <w:tc>
          <w:tcPr>
            <w:tcW w:w="3827" w:type="dxa"/>
          </w:tcPr>
          <w:p w:rsidR="00397B40"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Способствовать развитию восприятия, комбинаторных способностей.</w:t>
            </w:r>
          </w:p>
          <w:p w:rsidR="00397B40"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Кубики Никитина, схемы 61-70.</w:t>
            </w:r>
          </w:p>
        </w:tc>
        <w:tc>
          <w:tcPr>
            <w:tcW w:w="2126" w:type="dxa"/>
            <w:vMerge/>
          </w:tcPr>
          <w:p w:rsidR="00397B40" w:rsidRPr="006C7B27" w:rsidRDefault="00397B40" w:rsidP="00AC77F5">
            <w:pPr>
              <w:rPr>
                <w:rFonts w:ascii="Times New Roman" w:hAnsi="Times New Roman" w:cs="Times New Roman"/>
                <w:sz w:val="24"/>
                <w:szCs w:val="24"/>
              </w:rPr>
            </w:pPr>
          </w:p>
        </w:tc>
        <w:tc>
          <w:tcPr>
            <w:tcW w:w="3118" w:type="dxa"/>
            <w:vMerge/>
          </w:tcPr>
          <w:p w:rsidR="00397B40" w:rsidRPr="006C7B27" w:rsidRDefault="00397B40" w:rsidP="00AC77F5">
            <w:pPr>
              <w:rPr>
                <w:rFonts w:ascii="Times New Roman" w:hAnsi="Times New Roman" w:cs="Times New Roman"/>
                <w:sz w:val="24"/>
                <w:szCs w:val="24"/>
              </w:rPr>
            </w:pPr>
          </w:p>
        </w:tc>
      </w:tr>
      <w:tr w:rsidR="00397B40" w:rsidRPr="006C7B27" w:rsidTr="00AC77F5">
        <w:trPr>
          <w:cantSplit/>
          <w:trHeight w:val="1134"/>
        </w:trPr>
        <w:tc>
          <w:tcPr>
            <w:tcW w:w="534" w:type="dxa"/>
            <w:vMerge/>
            <w:textDirection w:val="btLr"/>
          </w:tcPr>
          <w:p w:rsidR="00397B40" w:rsidRPr="006C7B27" w:rsidRDefault="00397B40" w:rsidP="00AC77F5">
            <w:pPr>
              <w:ind w:left="113" w:right="113"/>
              <w:jc w:val="center"/>
              <w:rPr>
                <w:rFonts w:ascii="Times New Roman" w:hAnsi="Times New Roman" w:cs="Times New Roman"/>
                <w:sz w:val="24"/>
                <w:szCs w:val="24"/>
              </w:rPr>
            </w:pPr>
          </w:p>
        </w:tc>
        <w:tc>
          <w:tcPr>
            <w:tcW w:w="708"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4.</w:t>
            </w:r>
          </w:p>
        </w:tc>
        <w:tc>
          <w:tcPr>
            <w:tcW w:w="297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Задания  на развитие мышления</w:t>
            </w:r>
          </w:p>
        </w:tc>
        <w:tc>
          <w:tcPr>
            <w:tcW w:w="3827" w:type="dxa"/>
          </w:tcPr>
          <w:p w:rsidR="00397B40"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Развивать логическое мышление, учить анализировать, сравнивать, обобщать, выделять главное, делать простые умозаключения.</w:t>
            </w:r>
          </w:p>
          <w:p w:rsidR="00397B40" w:rsidRDefault="00397B40" w:rsidP="00AC77F5">
            <w:pPr>
              <w:rPr>
                <w:rFonts w:ascii="Times New Roman" w:hAnsi="Times New Roman" w:cs="Times New Roman"/>
                <w:sz w:val="24"/>
                <w:szCs w:val="24"/>
              </w:rPr>
            </w:pPr>
          </w:p>
          <w:p w:rsidR="00397B40" w:rsidRDefault="00397B40" w:rsidP="00AC77F5">
            <w:pPr>
              <w:rPr>
                <w:rFonts w:ascii="Times New Roman" w:hAnsi="Times New Roman" w:cs="Times New Roman"/>
                <w:sz w:val="24"/>
                <w:szCs w:val="24"/>
              </w:rPr>
            </w:pPr>
          </w:p>
          <w:p w:rsidR="00397B40" w:rsidRPr="006C7B27" w:rsidRDefault="00397B40" w:rsidP="00AC77F5">
            <w:pPr>
              <w:rPr>
                <w:rFonts w:ascii="Times New Roman" w:hAnsi="Times New Roman" w:cs="Times New Roman"/>
                <w:sz w:val="24"/>
                <w:szCs w:val="24"/>
              </w:rPr>
            </w:pPr>
          </w:p>
        </w:tc>
        <w:tc>
          <w:tcPr>
            <w:tcW w:w="2127" w:type="dxa"/>
          </w:tcPr>
          <w:p w:rsidR="00397B40" w:rsidRPr="006C7B27" w:rsidRDefault="00397B40" w:rsidP="00AC77F5">
            <w:pPr>
              <w:rPr>
                <w:rFonts w:ascii="Times New Roman" w:hAnsi="Times New Roman" w:cs="Times New Roman"/>
                <w:sz w:val="24"/>
                <w:szCs w:val="24"/>
              </w:rPr>
            </w:pPr>
            <w:r w:rsidRPr="006C7B27">
              <w:rPr>
                <w:rFonts w:ascii="Times New Roman" w:hAnsi="Times New Roman" w:cs="Times New Roman"/>
                <w:sz w:val="24"/>
                <w:szCs w:val="24"/>
              </w:rPr>
              <w:t>Занимательные рабочие листы</w:t>
            </w:r>
          </w:p>
        </w:tc>
        <w:tc>
          <w:tcPr>
            <w:tcW w:w="2126" w:type="dxa"/>
            <w:vMerge/>
          </w:tcPr>
          <w:p w:rsidR="00397B40" w:rsidRPr="006C7B27" w:rsidRDefault="00397B40" w:rsidP="00AC77F5">
            <w:pPr>
              <w:rPr>
                <w:rFonts w:ascii="Times New Roman" w:hAnsi="Times New Roman" w:cs="Times New Roman"/>
                <w:sz w:val="24"/>
                <w:szCs w:val="24"/>
              </w:rPr>
            </w:pPr>
          </w:p>
        </w:tc>
        <w:tc>
          <w:tcPr>
            <w:tcW w:w="3118" w:type="dxa"/>
            <w:vMerge/>
          </w:tcPr>
          <w:p w:rsidR="00397B40" w:rsidRPr="006C7B27" w:rsidRDefault="00397B40" w:rsidP="00AC77F5">
            <w:pPr>
              <w:rPr>
                <w:rFonts w:ascii="Times New Roman" w:hAnsi="Times New Roman" w:cs="Times New Roman"/>
                <w:sz w:val="24"/>
                <w:szCs w:val="24"/>
              </w:rPr>
            </w:pPr>
          </w:p>
        </w:tc>
      </w:tr>
    </w:tbl>
    <w:p w:rsidR="00397B40" w:rsidRDefault="00397B40" w:rsidP="00397B40">
      <w:pPr>
        <w:spacing w:after="0"/>
        <w:rPr>
          <w:rFonts w:ascii="Times New Roman" w:hAnsi="Times New Roman" w:cs="Times New Roman"/>
          <w:b/>
          <w:sz w:val="28"/>
          <w:szCs w:val="28"/>
        </w:rPr>
      </w:pPr>
    </w:p>
    <w:p w:rsidR="00397B40" w:rsidRDefault="00397B40" w:rsidP="00397B40">
      <w:pPr>
        <w:spacing w:after="0"/>
        <w:rPr>
          <w:rFonts w:ascii="Times New Roman" w:hAnsi="Times New Roman" w:cs="Times New Roman"/>
          <w:b/>
          <w:sz w:val="28"/>
          <w:szCs w:val="28"/>
        </w:rPr>
      </w:pPr>
    </w:p>
    <w:p w:rsidR="00397B40" w:rsidRPr="00F04606" w:rsidRDefault="00397B40" w:rsidP="00397B40">
      <w:pPr>
        <w:jc w:val="center"/>
        <w:rPr>
          <w:rFonts w:ascii="Times New Roman" w:hAnsi="Times New Roman" w:cs="Times New Roman"/>
          <w:b/>
          <w:sz w:val="28"/>
          <w:szCs w:val="28"/>
        </w:rPr>
      </w:pPr>
      <w:r w:rsidRPr="00F04606">
        <w:rPr>
          <w:rFonts w:ascii="Times New Roman" w:hAnsi="Times New Roman" w:cs="Times New Roman"/>
          <w:b/>
          <w:sz w:val="28"/>
          <w:szCs w:val="28"/>
        </w:rPr>
        <w:t>Список используемой литературы</w:t>
      </w:r>
    </w:p>
    <w:p w:rsidR="00397B40" w:rsidRDefault="00397B40" w:rsidP="00397B40">
      <w:pPr>
        <w:rPr>
          <w:rFonts w:ascii="Times New Roman" w:hAnsi="Times New Roman" w:cs="Times New Roman"/>
          <w:sz w:val="28"/>
          <w:szCs w:val="28"/>
        </w:rPr>
      </w:pPr>
    </w:p>
    <w:p w:rsidR="00397B40" w:rsidRDefault="00397B40" w:rsidP="00397B40">
      <w:pPr>
        <w:rPr>
          <w:rFonts w:ascii="Times New Roman" w:hAnsi="Times New Roman" w:cs="Times New Roman"/>
          <w:sz w:val="28"/>
          <w:szCs w:val="28"/>
        </w:rPr>
      </w:pPr>
      <w:r w:rsidRPr="00755503">
        <w:rPr>
          <w:rFonts w:ascii="Times New Roman" w:hAnsi="Times New Roman" w:cs="Times New Roman"/>
          <w:sz w:val="28"/>
          <w:szCs w:val="28"/>
        </w:rPr>
        <w:t>1.</w:t>
      </w:r>
      <w:r>
        <w:rPr>
          <w:rFonts w:ascii="Times New Roman" w:hAnsi="Times New Roman" w:cs="Times New Roman"/>
          <w:sz w:val="28"/>
          <w:szCs w:val="28"/>
        </w:rPr>
        <w:t xml:space="preserve"> Мусеенко С.И. оригами в детском саду: пособие для воспитателей дет. сада. – М.: Обруч, 2010.</w:t>
      </w:r>
    </w:p>
    <w:p w:rsidR="00397B40" w:rsidRDefault="00397B40" w:rsidP="00397B40">
      <w:pPr>
        <w:rPr>
          <w:rFonts w:ascii="Times New Roman" w:hAnsi="Times New Roman" w:cs="Times New Roman"/>
          <w:sz w:val="28"/>
          <w:szCs w:val="28"/>
        </w:rPr>
      </w:pPr>
      <w:r>
        <w:rPr>
          <w:rFonts w:ascii="Times New Roman" w:hAnsi="Times New Roman" w:cs="Times New Roman"/>
          <w:sz w:val="28"/>
          <w:szCs w:val="28"/>
        </w:rPr>
        <w:t>2. Ступак Е.А</w:t>
      </w:r>
      <w:r w:rsidRPr="00755503">
        <w:rPr>
          <w:rFonts w:ascii="Times New Roman" w:hAnsi="Times New Roman" w:cs="Times New Roman"/>
          <w:sz w:val="28"/>
          <w:szCs w:val="28"/>
        </w:rPr>
        <w:t>.</w:t>
      </w:r>
      <w:r>
        <w:rPr>
          <w:rFonts w:ascii="Times New Roman" w:hAnsi="Times New Roman" w:cs="Times New Roman"/>
          <w:sz w:val="28"/>
          <w:szCs w:val="28"/>
        </w:rPr>
        <w:t xml:space="preserve"> Оригами. Подарки к праздникам. - М.: Айрис-пресс, 2007</w:t>
      </w:r>
      <w:r w:rsidRPr="00755503">
        <w:rPr>
          <w:rFonts w:ascii="Times New Roman" w:hAnsi="Times New Roman" w:cs="Times New Roman"/>
          <w:sz w:val="28"/>
          <w:szCs w:val="28"/>
        </w:rPr>
        <w:t>.</w:t>
      </w:r>
    </w:p>
    <w:p w:rsidR="00397B40" w:rsidRPr="00397B40" w:rsidRDefault="00397B40" w:rsidP="00397B40">
      <w:pPr>
        <w:rPr>
          <w:rFonts w:ascii="Times New Roman" w:hAnsi="Times New Roman" w:cs="Times New Roman"/>
          <w:sz w:val="28"/>
          <w:szCs w:val="28"/>
        </w:rPr>
      </w:pPr>
      <w:r>
        <w:rPr>
          <w:rFonts w:ascii="Times New Roman" w:hAnsi="Times New Roman" w:cs="Times New Roman"/>
          <w:sz w:val="28"/>
          <w:szCs w:val="28"/>
        </w:rPr>
        <w:t xml:space="preserve">3. Сержантова Т.Б. 366 моделей оригами. – 2-е изд. - </w:t>
      </w:r>
      <w:r w:rsidRPr="00755503">
        <w:rPr>
          <w:rFonts w:ascii="Times New Roman" w:hAnsi="Times New Roman" w:cs="Times New Roman"/>
          <w:sz w:val="28"/>
          <w:szCs w:val="28"/>
        </w:rPr>
        <w:t xml:space="preserve"> </w:t>
      </w:r>
      <w:r>
        <w:rPr>
          <w:rFonts w:ascii="Times New Roman" w:hAnsi="Times New Roman" w:cs="Times New Roman"/>
          <w:sz w:val="28"/>
          <w:szCs w:val="28"/>
        </w:rPr>
        <w:t>- М.: Айрис-пресс, 2003</w:t>
      </w:r>
      <w:r w:rsidRPr="00755503">
        <w:rPr>
          <w:rFonts w:ascii="Times New Roman" w:hAnsi="Times New Roman" w:cs="Times New Roman"/>
          <w:sz w:val="28"/>
          <w:szCs w:val="28"/>
        </w:rPr>
        <w:t>.</w:t>
      </w:r>
    </w:p>
    <w:sectPr w:rsidR="00397B40" w:rsidRPr="00397B40" w:rsidSect="00397B40">
      <w:pgSz w:w="16838" w:h="11906" w:orient="landscape"/>
      <w:pgMar w:top="284"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48F" w:rsidRDefault="0011448F" w:rsidP="00397B40">
      <w:pPr>
        <w:spacing w:after="0" w:line="240" w:lineRule="auto"/>
      </w:pPr>
      <w:r>
        <w:separator/>
      </w:r>
    </w:p>
  </w:endnote>
  <w:endnote w:type="continuationSeparator" w:id="1">
    <w:p w:rsidR="0011448F" w:rsidRDefault="0011448F" w:rsidP="0039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48F" w:rsidRDefault="0011448F" w:rsidP="00397B40">
      <w:pPr>
        <w:spacing w:after="0" w:line="240" w:lineRule="auto"/>
      </w:pPr>
      <w:r>
        <w:separator/>
      </w:r>
    </w:p>
  </w:footnote>
  <w:footnote w:type="continuationSeparator" w:id="1">
    <w:p w:rsidR="0011448F" w:rsidRDefault="0011448F" w:rsidP="00397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00F4241">
      <w:start w:val="1"/>
      <w:numFmt w:val="bullet"/>
      <w:lvlText w:val="■"/>
      <w:lvlJc w:val="left"/>
      <w:rPr>
        <w:sz w:val="18"/>
        <w:szCs w:val="18"/>
      </w:rPr>
    </w:lvl>
    <w:lvl w:ilvl="1" w:tplc="000F4242">
      <w:start w:val="1"/>
      <w:numFmt w:val="bullet"/>
      <w:lvlText w:val="■"/>
      <w:lvlJc w:val="left"/>
      <w:rPr>
        <w:sz w:val="18"/>
        <w:szCs w:val="18"/>
      </w:rPr>
    </w:lvl>
    <w:lvl w:ilvl="2" w:tplc="000F4243">
      <w:start w:val="1"/>
      <w:numFmt w:val="bullet"/>
      <w:lvlText w:val="■"/>
      <w:lvlJc w:val="left"/>
      <w:rPr>
        <w:sz w:val="18"/>
        <w:szCs w:val="18"/>
      </w:rPr>
    </w:lvl>
    <w:lvl w:ilvl="3" w:tplc="000F4244">
      <w:start w:val="1"/>
      <w:numFmt w:val="bullet"/>
      <w:lvlText w:val="■"/>
      <w:lvlJc w:val="left"/>
      <w:rPr>
        <w:sz w:val="18"/>
        <w:szCs w:val="18"/>
      </w:rPr>
    </w:lvl>
    <w:lvl w:ilvl="4" w:tplc="000F4245">
      <w:start w:val="1"/>
      <w:numFmt w:val="bullet"/>
      <w:lvlText w:val="■"/>
      <w:lvlJc w:val="left"/>
      <w:rPr>
        <w:sz w:val="18"/>
        <w:szCs w:val="18"/>
      </w:rPr>
    </w:lvl>
    <w:lvl w:ilvl="5" w:tplc="000F4246">
      <w:start w:val="1"/>
      <w:numFmt w:val="bullet"/>
      <w:lvlText w:val="■"/>
      <w:lvlJc w:val="left"/>
      <w:rPr>
        <w:sz w:val="18"/>
        <w:szCs w:val="18"/>
      </w:rPr>
    </w:lvl>
    <w:lvl w:ilvl="6" w:tplc="000F4247">
      <w:start w:val="1"/>
      <w:numFmt w:val="bullet"/>
      <w:lvlText w:val="■"/>
      <w:lvlJc w:val="left"/>
      <w:rPr>
        <w:sz w:val="18"/>
        <w:szCs w:val="18"/>
      </w:rPr>
    </w:lvl>
    <w:lvl w:ilvl="7" w:tplc="000F4248">
      <w:start w:val="1"/>
      <w:numFmt w:val="bullet"/>
      <w:lvlText w:val="■"/>
      <w:lvlJc w:val="left"/>
      <w:rPr>
        <w:sz w:val="18"/>
        <w:szCs w:val="18"/>
      </w:rPr>
    </w:lvl>
    <w:lvl w:ilvl="8" w:tplc="000F4249">
      <w:start w:val="1"/>
      <w:numFmt w:val="bullet"/>
      <w:lvlText w:val="■"/>
      <w:lvlJc w:val="left"/>
      <w:rPr>
        <w:sz w:val="18"/>
        <w:szCs w:val="18"/>
      </w:rPr>
    </w:lvl>
  </w:abstractNum>
  <w:abstractNum w:abstractNumId="1">
    <w:nsid w:val="20C141B2"/>
    <w:multiLevelType w:val="multilevel"/>
    <w:tmpl w:val="DC14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A86D0D"/>
    <w:multiLevelType w:val="multilevel"/>
    <w:tmpl w:val="D8E68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F73EA9"/>
    <w:multiLevelType w:val="multilevel"/>
    <w:tmpl w:val="672448B6"/>
    <w:lvl w:ilvl="0">
      <w:start w:val="1"/>
      <w:numFmt w:val="decimal"/>
      <w:lvlText w:val="%1."/>
      <w:lvlJc w:val="left"/>
      <w:pPr>
        <w:tabs>
          <w:tab w:val="num" w:pos="894"/>
        </w:tabs>
        <w:ind w:left="894"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D6F39B4"/>
    <w:multiLevelType w:val="multilevel"/>
    <w:tmpl w:val="BCB06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454A8F"/>
    <w:multiLevelType w:val="multilevel"/>
    <w:tmpl w:val="304C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1B2361"/>
    <w:multiLevelType w:val="multilevel"/>
    <w:tmpl w:val="F07C4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352265"/>
    <w:multiLevelType w:val="multilevel"/>
    <w:tmpl w:val="8826A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6B5383"/>
    <w:multiLevelType w:val="multilevel"/>
    <w:tmpl w:val="42FA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11459E"/>
    <w:multiLevelType w:val="multilevel"/>
    <w:tmpl w:val="E4DEC1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8"/>
  </w:num>
  <w:num w:numId="8">
    <w:abstractNumId w:val="9"/>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97B40"/>
    <w:rsid w:val="0011448F"/>
    <w:rsid w:val="00397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7B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B40"/>
    <w:rPr>
      <w:rFonts w:ascii="Times New Roman" w:eastAsia="Times New Roman" w:hAnsi="Times New Roman" w:cs="Times New Roman"/>
      <w:b/>
      <w:bCs/>
      <w:kern w:val="36"/>
      <w:sz w:val="48"/>
      <w:szCs w:val="48"/>
    </w:rPr>
  </w:style>
  <w:style w:type="table" w:styleId="a3">
    <w:name w:val="Table Grid"/>
    <w:basedOn w:val="a1"/>
    <w:uiPriority w:val="59"/>
    <w:rsid w:val="00397B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semiHidden/>
    <w:unhideWhenUsed/>
    <w:rsid w:val="00397B40"/>
    <w:rPr>
      <w:color w:val="0000FF"/>
      <w:u w:val="single"/>
    </w:rPr>
  </w:style>
  <w:style w:type="paragraph" w:styleId="a5">
    <w:name w:val="Balloon Text"/>
    <w:basedOn w:val="a"/>
    <w:link w:val="a6"/>
    <w:uiPriority w:val="99"/>
    <w:semiHidden/>
    <w:unhideWhenUsed/>
    <w:rsid w:val="00397B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7B40"/>
    <w:rPr>
      <w:rFonts w:ascii="Tahoma" w:hAnsi="Tahoma" w:cs="Tahoma"/>
      <w:sz w:val="16"/>
      <w:szCs w:val="16"/>
    </w:rPr>
  </w:style>
  <w:style w:type="paragraph" w:styleId="a7">
    <w:name w:val="List Paragraph"/>
    <w:basedOn w:val="a"/>
    <w:uiPriority w:val="34"/>
    <w:qFormat/>
    <w:rsid w:val="00397B40"/>
    <w:pPr>
      <w:ind w:left="720"/>
      <w:contextualSpacing/>
    </w:pPr>
    <w:rPr>
      <w:rFonts w:eastAsiaTheme="minorHAnsi"/>
      <w:lang w:eastAsia="en-US"/>
    </w:rPr>
  </w:style>
  <w:style w:type="paragraph" w:styleId="a8">
    <w:name w:val="header"/>
    <w:basedOn w:val="a"/>
    <w:link w:val="a9"/>
    <w:uiPriority w:val="99"/>
    <w:semiHidden/>
    <w:unhideWhenUsed/>
    <w:rsid w:val="00397B4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97B40"/>
  </w:style>
  <w:style w:type="paragraph" w:styleId="aa">
    <w:name w:val="No Spacing"/>
    <w:link w:val="ab"/>
    <w:uiPriority w:val="1"/>
    <w:qFormat/>
    <w:rsid w:val="00397B40"/>
    <w:pPr>
      <w:spacing w:after="0" w:line="240" w:lineRule="auto"/>
    </w:pPr>
  </w:style>
  <w:style w:type="paragraph" w:styleId="ac">
    <w:name w:val="footer"/>
    <w:basedOn w:val="a"/>
    <w:link w:val="ad"/>
    <w:uiPriority w:val="99"/>
    <w:semiHidden/>
    <w:unhideWhenUsed/>
    <w:rsid w:val="00397B40"/>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397B40"/>
  </w:style>
  <w:style w:type="character" w:customStyle="1" w:styleId="ab">
    <w:name w:val="Без интервала Знак"/>
    <w:basedOn w:val="a0"/>
    <w:link w:val="aa"/>
    <w:uiPriority w:val="1"/>
    <w:rsid w:val="00397B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D55F0"/>
    <w:rsid w:val="000D55F0"/>
    <w:rsid w:val="005C1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D13EBA92EE74779A41C0FE1871C841D">
    <w:name w:val="5D13EBA92EE74779A41C0FE1871C841D"/>
    <w:rsid w:val="000D55F0"/>
  </w:style>
  <w:style w:type="paragraph" w:customStyle="1" w:styleId="6324EB87A48C4D45B0F8A48DCD1F6FC4">
    <w:name w:val="6324EB87A48C4D45B0F8A48DCD1F6FC4"/>
    <w:rsid w:val="000D55F0"/>
  </w:style>
  <w:style w:type="paragraph" w:customStyle="1" w:styleId="E47997BB4D944463BB8EEC1843ED01B9">
    <w:name w:val="E47997BB4D944463BB8EEC1843ED01B9"/>
    <w:rsid w:val="000D55F0"/>
  </w:style>
  <w:style w:type="paragraph" w:customStyle="1" w:styleId="248A82B8948A4171BC5707AFE3D514AE">
    <w:name w:val="248A82B8948A4171BC5707AFE3D514AE"/>
    <w:rsid w:val="000D55F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2380</Words>
  <Characters>13572</Characters>
  <Application>Microsoft Office Word</Application>
  <DocSecurity>0</DocSecurity>
  <Lines>113</Lines>
  <Paragraphs>31</Paragraphs>
  <ScaleCrop>false</ScaleCrop>
  <Company>Home</Company>
  <LinksUpToDate>false</LinksUpToDate>
  <CharactersWithSpaces>15921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2015-01-16T17:04:00Z</dcterms:created>
  <dcterms:modified xsi:type="dcterms:W3CDTF">2015-01-16T17:14:00Z</dcterms:modified>
</cp:coreProperties>
</file>