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89" w:rsidRDefault="00215289" w:rsidP="00697C0F">
      <w:pPr>
        <w:spacing w:after="0" w:line="360" w:lineRule="auto"/>
        <w:jc w:val="both"/>
        <w:rPr>
          <w:rFonts w:ascii="Times New Roman" w:eastAsia="Times New Roman" w:hAnsi="Times New Roman" w:cs="Times New Roman"/>
          <w:sz w:val="28"/>
          <w:szCs w:val="28"/>
          <w:lang w:eastAsia="ru-RU"/>
        </w:rPr>
      </w:pP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noProof/>
          <w:sz w:val="28"/>
          <w:szCs w:val="28"/>
          <w:lang w:eastAsia="ru-RU"/>
        </w:rPr>
        <w:drawing>
          <wp:anchor distT="0" distB="0" distL="114300" distR="114300" simplePos="0" relativeHeight="251686912" behindDoc="0" locked="0" layoutInCell="1" allowOverlap="1">
            <wp:simplePos x="0" y="0"/>
            <wp:positionH relativeFrom="column">
              <wp:posOffset>348615</wp:posOffset>
            </wp:positionH>
            <wp:positionV relativeFrom="paragraph">
              <wp:posOffset>-291465</wp:posOffset>
            </wp:positionV>
            <wp:extent cx="1028700" cy="1095375"/>
            <wp:effectExtent l="19050" t="0" r="0" b="0"/>
            <wp:wrapSquare wrapText="bothSides"/>
            <wp:docPr id="4103" name="Рисунок 4103" descr="http://smo.ucoz.ua/1278134237_1263974397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ucoz.ua/1278134237_1263974397_14.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91" t="7040" r="34260" b="5518"/>
                    <a:stretch/>
                  </pic:blipFill>
                  <pic:spPr bwMode="auto">
                    <a:xfrm>
                      <a:off x="0" y="0"/>
                      <a:ext cx="1028700" cy="10953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697C0F" w:rsidRPr="00697C0F" w:rsidRDefault="00697C0F" w:rsidP="00697C0F">
      <w:pPr>
        <w:spacing w:after="0" w:line="240" w:lineRule="auto"/>
        <w:jc w:val="both"/>
        <w:rPr>
          <w:rFonts w:ascii="Times New Roman" w:eastAsia="Times New Roman" w:hAnsi="Times New Roman" w:cs="Times New Roman"/>
          <w:sz w:val="28"/>
          <w:szCs w:val="28"/>
          <w:lang w:eastAsia="ru-RU"/>
        </w:rPr>
      </w:pPr>
    </w:p>
    <w:p w:rsidR="00697C0F" w:rsidRPr="00697C0F" w:rsidRDefault="00697C0F" w:rsidP="00697C0F">
      <w:pPr>
        <w:pStyle w:val="a3"/>
        <w:shd w:val="clear" w:color="auto" w:fill="FFFFFF"/>
        <w:spacing w:before="0" w:beforeAutospacing="0" w:after="0" w:afterAutospacing="0"/>
        <w:jc w:val="right"/>
        <w:textAlignment w:val="baseline"/>
        <w:rPr>
          <w:b/>
          <w:color w:val="FFC000"/>
          <w:sz w:val="28"/>
          <w:szCs w:val="28"/>
        </w:rPr>
      </w:pPr>
      <w:r w:rsidRPr="00697C0F">
        <w:rPr>
          <w:b/>
          <w:color w:val="FFC000"/>
          <w:sz w:val="28"/>
          <w:szCs w:val="28"/>
        </w:rPr>
        <w:t>И маленькая победа над собой</w:t>
      </w:r>
    </w:p>
    <w:p w:rsidR="00697C0F" w:rsidRPr="00697C0F" w:rsidRDefault="00697C0F" w:rsidP="00697C0F">
      <w:pPr>
        <w:pStyle w:val="a3"/>
        <w:shd w:val="clear" w:color="auto" w:fill="FFFFFF"/>
        <w:spacing w:before="0" w:beforeAutospacing="0" w:after="0" w:afterAutospacing="0"/>
        <w:jc w:val="right"/>
        <w:textAlignment w:val="baseline"/>
        <w:rPr>
          <w:b/>
          <w:color w:val="FFC000"/>
          <w:sz w:val="28"/>
          <w:szCs w:val="28"/>
        </w:rPr>
      </w:pPr>
      <w:r w:rsidRPr="00697C0F">
        <w:rPr>
          <w:b/>
          <w:color w:val="FFC000"/>
          <w:sz w:val="28"/>
          <w:szCs w:val="28"/>
        </w:rPr>
        <w:t xml:space="preserve"> делает человека на</w:t>
      </w:r>
      <w:r w:rsidRPr="00697C0F">
        <w:rPr>
          <w:b/>
          <w:color w:val="FFC000"/>
          <w:sz w:val="28"/>
          <w:szCs w:val="28"/>
        </w:rPr>
        <w:softHyphen/>
        <w:t>много сильней.</w:t>
      </w:r>
    </w:p>
    <w:p w:rsidR="00697C0F" w:rsidRPr="00697C0F" w:rsidRDefault="00697C0F" w:rsidP="00697C0F">
      <w:pPr>
        <w:pStyle w:val="a3"/>
        <w:shd w:val="clear" w:color="auto" w:fill="FFFFFF"/>
        <w:spacing w:before="0" w:beforeAutospacing="0" w:after="0" w:afterAutospacing="0"/>
        <w:jc w:val="right"/>
        <w:textAlignment w:val="baseline"/>
        <w:rPr>
          <w:b/>
          <w:i/>
          <w:color w:val="FFC000"/>
          <w:sz w:val="28"/>
          <w:szCs w:val="28"/>
        </w:rPr>
      </w:pPr>
      <w:r w:rsidRPr="00697C0F">
        <w:rPr>
          <w:rStyle w:val="a4"/>
          <w:b/>
          <w:bCs/>
          <w:color w:val="FFC000"/>
          <w:sz w:val="28"/>
          <w:szCs w:val="28"/>
          <w:bdr w:val="none" w:sz="0" w:space="0" w:color="auto" w:frame="1"/>
        </w:rPr>
        <w:t>М. Горький</w:t>
      </w:r>
    </w:p>
    <w:p w:rsidR="00697C0F" w:rsidRPr="00697C0F" w:rsidRDefault="00697C0F" w:rsidP="00697C0F">
      <w:pPr>
        <w:spacing w:after="0" w:line="240" w:lineRule="auto"/>
        <w:ind w:left="720"/>
        <w:jc w:val="both"/>
        <w:rPr>
          <w:rFonts w:ascii="Times New Roman" w:eastAsia="Times New Roman" w:hAnsi="Times New Roman" w:cs="Times New Roman"/>
          <w:sz w:val="28"/>
          <w:szCs w:val="28"/>
          <w:lang w:eastAsia="ru-RU"/>
        </w:rPr>
      </w:pPr>
    </w:p>
    <w:p w:rsidR="00697C0F" w:rsidRPr="00697C0F" w:rsidRDefault="00697C0F" w:rsidP="00697C0F">
      <w:pPr>
        <w:pStyle w:val="a5"/>
        <w:spacing w:after="0" w:line="240" w:lineRule="auto"/>
        <w:jc w:val="center"/>
        <w:rPr>
          <w:rFonts w:ascii="Times New Roman" w:eastAsia="Times New Roman" w:hAnsi="Times New Roman" w:cs="Times New Roman"/>
          <w:b/>
          <w:i/>
          <w:color w:val="FFC000"/>
          <w:sz w:val="28"/>
          <w:szCs w:val="28"/>
          <w:lang w:eastAsia="ru-RU"/>
        </w:rPr>
      </w:pPr>
      <w:r w:rsidRPr="00697C0F">
        <w:rPr>
          <w:rFonts w:ascii="Times New Roman" w:eastAsia="Times New Roman" w:hAnsi="Times New Roman" w:cs="Times New Roman"/>
          <w:b/>
          <w:i/>
          <w:color w:val="FFC000"/>
          <w:sz w:val="28"/>
          <w:szCs w:val="28"/>
          <w:lang w:eastAsia="ru-RU"/>
        </w:rPr>
        <w:t>Достижения воспитанников.</w:t>
      </w:r>
    </w:p>
    <w:p w:rsidR="00697C0F" w:rsidRPr="00697C0F" w:rsidRDefault="00697C0F" w:rsidP="00697C0F">
      <w:pPr>
        <w:pStyle w:val="a5"/>
        <w:spacing w:after="0" w:line="240" w:lineRule="auto"/>
        <w:rPr>
          <w:rFonts w:ascii="Times New Roman" w:eastAsia="Times New Roman" w:hAnsi="Times New Roman" w:cs="Times New Roman"/>
          <w:b/>
          <w:i/>
          <w:color w:val="FFC000"/>
          <w:sz w:val="28"/>
          <w:szCs w:val="28"/>
          <w:lang w:eastAsia="ru-RU"/>
        </w:rPr>
      </w:pPr>
    </w:p>
    <w:p w:rsidR="00697C0F" w:rsidRPr="00697C0F" w:rsidRDefault="00697C0F" w:rsidP="00697C0F">
      <w:pPr>
        <w:spacing w:after="0" w:line="360" w:lineRule="auto"/>
        <w:ind w:left="360"/>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Личностно-ориентированная модель воспитания и обучения предполагает образование ребенка с учетом его индивидуальных и возрастных особенностей. Наиболее эффективна такая педагогическая технология, которая позволяет реализовывать ребенку свой возрастной потенциал и индивидуальность. В группах для детей с тяжелыми нарушениями речи особое значение имеет микроклимат, в котором каждый ребенок чувств</w:t>
      </w:r>
      <w:r>
        <w:rPr>
          <w:rFonts w:ascii="Times New Roman" w:eastAsia="Times New Roman" w:hAnsi="Times New Roman" w:cs="Times New Roman"/>
          <w:sz w:val="28"/>
          <w:szCs w:val="28"/>
          <w:lang w:eastAsia="ru-RU"/>
        </w:rPr>
        <w:t>ует себя комфортно. Считаю</w:t>
      </w:r>
      <w:r w:rsidRPr="00697C0F">
        <w:rPr>
          <w:rFonts w:ascii="Times New Roman" w:eastAsia="Times New Roman" w:hAnsi="Times New Roman" w:cs="Times New Roman"/>
          <w:sz w:val="28"/>
          <w:szCs w:val="28"/>
          <w:lang w:eastAsia="ru-RU"/>
        </w:rPr>
        <w:t>, что успехи детей, положительные эмоции, достижения формируют у детей положительную самооценку, уверенность в собственных возможностях и способностях. Что же считать достижением для ребенка-логопата? Можно ли танец или прочтение маленького стихотворения на утреннике считать достижением? Можно, ведь годом ранее ребенок стеснялся произнести одно слово перед зрителями. Можно ли считать достижением для маленького человека, который радостно вас встречает и рассказывает вам, обо всем: о новом платье, о походе в</w:t>
      </w:r>
      <w:r>
        <w:rPr>
          <w:rFonts w:ascii="Times New Roman" w:eastAsia="Times New Roman" w:hAnsi="Times New Roman" w:cs="Times New Roman"/>
          <w:sz w:val="28"/>
          <w:szCs w:val="28"/>
          <w:lang w:eastAsia="ru-RU"/>
        </w:rPr>
        <w:t xml:space="preserve"> кино, о приезде бабушки? Можно. </w:t>
      </w:r>
      <w:r w:rsidRPr="00697C0F">
        <w:rPr>
          <w:rFonts w:ascii="Times New Roman" w:eastAsia="Times New Roman" w:hAnsi="Times New Roman" w:cs="Times New Roman"/>
          <w:sz w:val="28"/>
          <w:szCs w:val="28"/>
          <w:lang w:eastAsia="ru-RU"/>
        </w:rPr>
        <w:t xml:space="preserve">В начале года этот ребенок даже не смотрел вам в глаза, не </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пытался  поделиться с вами   новыми событиями в его жизни.  Осознание </w:t>
      </w:r>
    </w:p>
    <w:p w:rsidR="00697C0F" w:rsidRPr="00697C0F" w:rsidRDefault="00697C0F" w:rsidP="00697C0F">
      <w:pPr>
        <w:spacing w:after="0" w:line="360" w:lineRule="auto"/>
        <w:jc w:val="both"/>
        <w:rPr>
          <w:rFonts w:ascii="Times New Roman" w:eastAsia="Times New Roman" w:hAnsi="Times New Roman" w:cs="Times New Roman"/>
          <w:i/>
          <w:sz w:val="28"/>
          <w:szCs w:val="28"/>
          <w:lang w:eastAsia="ru-RU"/>
        </w:rPr>
      </w:pPr>
      <w:r w:rsidRPr="00697C0F">
        <w:rPr>
          <w:rFonts w:ascii="Times New Roman" w:eastAsia="Times New Roman" w:hAnsi="Times New Roman" w:cs="Times New Roman"/>
          <w:sz w:val="28"/>
          <w:szCs w:val="28"/>
          <w:lang w:eastAsia="ru-RU"/>
        </w:rPr>
        <w:t xml:space="preserve">     того, что его речь непонятна, делала ребенка «молчуном». </w:t>
      </w:r>
      <w:r w:rsidRPr="00697C0F">
        <w:rPr>
          <w:rFonts w:ascii="Times New Roman" w:eastAsia="Times New Roman" w:hAnsi="Times New Roman" w:cs="Times New Roman"/>
          <w:i/>
          <w:sz w:val="28"/>
          <w:szCs w:val="28"/>
          <w:lang w:eastAsia="ru-RU"/>
        </w:rPr>
        <w:t>Таким образом,</w:t>
      </w:r>
    </w:p>
    <w:p w:rsidR="00697C0F" w:rsidRPr="00697C0F" w:rsidRDefault="00697C0F" w:rsidP="00697C0F">
      <w:pPr>
        <w:spacing w:after="0" w:line="360" w:lineRule="auto"/>
        <w:jc w:val="both"/>
        <w:rPr>
          <w:rFonts w:ascii="Times New Roman" w:eastAsia="Times New Roman" w:hAnsi="Times New Roman" w:cs="Times New Roman"/>
          <w:i/>
          <w:sz w:val="28"/>
          <w:szCs w:val="28"/>
          <w:lang w:eastAsia="ru-RU"/>
        </w:rPr>
      </w:pPr>
      <w:r w:rsidRPr="00697C0F">
        <w:rPr>
          <w:rFonts w:ascii="Times New Roman" w:eastAsia="Times New Roman" w:hAnsi="Times New Roman" w:cs="Times New Roman"/>
          <w:i/>
          <w:sz w:val="28"/>
          <w:szCs w:val="28"/>
          <w:lang w:eastAsia="ru-RU"/>
        </w:rPr>
        <w:t xml:space="preserve">    достижения – это приложенные усилия к чему-либо, что раньше не</w:t>
      </w:r>
    </w:p>
    <w:p w:rsidR="00697C0F" w:rsidRPr="00697C0F" w:rsidRDefault="00697C0F" w:rsidP="00697C0F">
      <w:pPr>
        <w:spacing w:after="0" w:line="360" w:lineRule="auto"/>
        <w:jc w:val="both"/>
        <w:rPr>
          <w:rFonts w:ascii="Times New Roman" w:eastAsia="Times New Roman" w:hAnsi="Times New Roman" w:cs="Times New Roman"/>
          <w:i/>
          <w:sz w:val="28"/>
          <w:szCs w:val="28"/>
          <w:lang w:eastAsia="ru-RU"/>
        </w:rPr>
      </w:pPr>
      <w:r w:rsidRPr="00697C0F">
        <w:rPr>
          <w:rFonts w:ascii="Times New Roman" w:eastAsia="Times New Roman" w:hAnsi="Times New Roman" w:cs="Times New Roman"/>
          <w:i/>
          <w:sz w:val="28"/>
          <w:szCs w:val="28"/>
          <w:lang w:eastAsia="ru-RU"/>
        </w:rPr>
        <w:t xml:space="preserve">    получалось.</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Изучая интересы, успехи, возможности детей </w:t>
      </w:r>
      <w:r>
        <w:rPr>
          <w:rFonts w:ascii="Times New Roman" w:eastAsia="Times New Roman" w:hAnsi="Times New Roman" w:cs="Times New Roman"/>
          <w:sz w:val="28"/>
          <w:szCs w:val="28"/>
          <w:lang w:eastAsia="ru-RU"/>
        </w:rPr>
        <w:t xml:space="preserve">мы </w:t>
      </w:r>
      <w:r w:rsidRPr="00697C0F">
        <w:rPr>
          <w:rFonts w:ascii="Times New Roman" w:eastAsia="Times New Roman" w:hAnsi="Times New Roman" w:cs="Times New Roman"/>
          <w:sz w:val="28"/>
          <w:szCs w:val="28"/>
          <w:lang w:eastAsia="ru-RU"/>
        </w:rPr>
        <w:t xml:space="preserve">создали все условия </w:t>
      </w:r>
      <w:r>
        <w:rPr>
          <w:rFonts w:ascii="Times New Roman" w:eastAsia="Times New Roman" w:hAnsi="Times New Roman" w:cs="Times New Roman"/>
          <w:sz w:val="28"/>
          <w:szCs w:val="28"/>
          <w:lang w:eastAsia="ru-RU"/>
        </w:rPr>
        <w:t xml:space="preserve">   </w:t>
      </w:r>
      <w:r w:rsidRPr="00697C0F">
        <w:rPr>
          <w:rFonts w:ascii="Times New Roman" w:eastAsia="Times New Roman" w:hAnsi="Times New Roman" w:cs="Times New Roman"/>
          <w:sz w:val="28"/>
          <w:szCs w:val="28"/>
          <w:lang w:eastAsia="ru-RU"/>
        </w:rPr>
        <w:t xml:space="preserve">для стремления проявлять настойчивость в достижении своих действий. </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p>
    <w:p w:rsidR="00215289"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Театрализованная деятельность способствует развитию многих сторон личности дошкольника: психические процессы, речь, эмоционально-волевые качества. Творческий характер этой деятельности, реализуемый в театрально-игровых ситуациях, необходимость </w:t>
      </w:r>
      <w:proofErr w:type="gramStart"/>
      <w:r w:rsidRPr="00697C0F">
        <w:rPr>
          <w:rFonts w:ascii="Times New Roman" w:eastAsia="Times New Roman" w:hAnsi="Times New Roman" w:cs="Times New Roman"/>
          <w:sz w:val="28"/>
          <w:szCs w:val="28"/>
          <w:lang w:eastAsia="ru-RU"/>
        </w:rPr>
        <w:t>контроля за</w:t>
      </w:r>
      <w:proofErr w:type="gramEnd"/>
      <w:r w:rsidRPr="00697C0F">
        <w:rPr>
          <w:rFonts w:ascii="Times New Roman" w:eastAsia="Times New Roman" w:hAnsi="Times New Roman" w:cs="Times New Roman"/>
          <w:sz w:val="28"/>
          <w:szCs w:val="28"/>
          <w:lang w:eastAsia="ru-RU"/>
        </w:rPr>
        <w:t xml:space="preserve"> речью, ее выразительными средствами, выступают как основные условия речевого развития. Благодаря эффективной коррекционной работе, дети логопедической группы являются постоянными участниками муниципального фестиваля-конкурса </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«Солнечный лучик». </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Выступления перед незнакомой публикой, также является достижением для детей с ОВЗ. Наши дети выступают на муниципальных мероприятиях, гостеприимно встречают иностранных ребят и педагогов,  являются главными героями на мероприятиях ДОУ.</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Достижения детей логопедической группы в творческом направлении многочисленны благодаря активному участию родителей в жизни ДОУ.</w:t>
      </w:r>
    </w:p>
    <w:p w:rsidR="00697C0F" w:rsidRPr="00697C0F" w:rsidRDefault="00697C0F" w:rsidP="00697C0F">
      <w:pPr>
        <w:spacing w:after="0" w:line="360" w:lineRule="auto"/>
        <w:jc w:val="both"/>
        <w:rPr>
          <w:rFonts w:ascii="Times New Roman" w:eastAsia="Times New Roman" w:hAnsi="Times New Roman" w:cs="Times New Roman"/>
          <w:i/>
          <w:sz w:val="28"/>
          <w:szCs w:val="28"/>
          <w:lang w:eastAsia="ru-RU"/>
        </w:rPr>
      </w:pPr>
      <w:r w:rsidRPr="00697C0F">
        <w:rPr>
          <w:rFonts w:ascii="Times New Roman" w:eastAsia="Times New Roman" w:hAnsi="Times New Roman" w:cs="Times New Roman"/>
          <w:i/>
          <w:sz w:val="28"/>
          <w:szCs w:val="28"/>
          <w:lang w:eastAsia="ru-RU"/>
        </w:rPr>
        <w:t>Творческая деятельность детей открывает для них новое, интересное, помогает обнаружить в себе ранее неизведанное, а самое главное дает возможности прикладывать необходимые условия, которые направлены на преодоление трудностей, обусловленных речевыми нарушениями.</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С целью сохранения физического здоровья детей с ОВЗ, в нашем саду ведется активная работа в данном направлении. При главном участии инструктора по физической культуре разработан комплексный подход к использованию в коррекционной работе </w:t>
      </w:r>
      <w:proofErr w:type="spellStart"/>
      <w:r w:rsidRPr="00697C0F">
        <w:rPr>
          <w:rFonts w:ascii="Times New Roman" w:eastAsia="Times New Roman" w:hAnsi="Times New Roman" w:cs="Times New Roman"/>
          <w:sz w:val="28"/>
          <w:szCs w:val="28"/>
          <w:lang w:eastAsia="ru-RU"/>
        </w:rPr>
        <w:t>здоровьесберегающих</w:t>
      </w:r>
      <w:proofErr w:type="spellEnd"/>
      <w:r w:rsidRPr="00697C0F">
        <w:rPr>
          <w:rFonts w:ascii="Times New Roman" w:eastAsia="Times New Roman" w:hAnsi="Times New Roman" w:cs="Times New Roman"/>
          <w:sz w:val="28"/>
          <w:szCs w:val="28"/>
          <w:lang w:eastAsia="ru-RU"/>
        </w:rPr>
        <w:t xml:space="preserve"> технологий.</w:t>
      </w:r>
    </w:p>
    <w:p w:rsidR="00697C0F" w:rsidRPr="00697C0F" w:rsidRDefault="00697C0F" w:rsidP="00697C0F">
      <w:pPr>
        <w:spacing w:after="0" w:line="360" w:lineRule="auto"/>
        <w:jc w:val="both"/>
        <w:rPr>
          <w:rFonts w:ascii="Times New Roman" w:eastAsia="Times New Roman" w:hAnsi="Times New Roman" w:cs="Times New Roman"/>
          <w:i/>
          <w:sz w:val="28"/>
          <w:szCs w:val="28"/>
          <w:lang w:eastAsia="ru-RU"/>
        </w:rPr>
      </w:pPr>
      <w:r w:rsidRPr="00697C0F">
        <w:rPr>
          <w:rFonts w:ascii="Times New Roman" w:eastAsia="Times New Roman" w:hAnsi="Times New Roman" w:cs="Times New Roman"/>
          <w:sz w:val="28"/>
          <w:szCs w:val="28"/>
          <w:lang w:eastAsia="ru-RU"/>
        </w:rPr>
        <w:t xml:space="preserve">Эффективность такого подхода подтверждается </w:t>
      </w:r>
      <w:r w:rsidRPr="00697C0F">
        <w:rPr>
          <w:rFonts w:ascii="Times New Roman" w:eastAsia="Times New Roman" w:hAnsi="Times New Roman" w:cs="Times New Roman"/>
          <w:i/>
          <w:sz w:val="28"/>
          <w:szCs w:val="28"/>
          <w:lang w:eastAsia="ru-RU"/>
        </w:rPr>
        <w:t>достижениями детей с ОВЗ</w:t>
      </w:r>
    </w:p>
    <w:p w:rsidR="00697C0F" w:rsidRPr="00697C0F" w:rsidRDefault="00697C0F" w:rsidP="00697C0F">
      <w:pPr>
        <w:spacing w:after="0" w:line="360" w:lineRule="auto"/>
        <w:jc w:val="both"/>
        <w:rPr>
          <w:rFonts w:ascii="Times New Roman" w:eastAsia="Times New Roman" w:hAnsi="Times New Roman" w:cs="Times New Roman"/>
          <w:i/>
          <w:sz w:val="28"/>
          <w:szCs w:val="28"/>
          <w:lang w:eastAsia="ru-RU"/>
        </w:rPr>
      </w:pPr>
      <w:r w:rsidRPr="00697C0F">
        <w:rPr>
          <w:rFonts w:ascii="Times New Roman" w:eastAsia="Times New Roman" w:hAnsi="Times New Roman" w:cs="Times New Roman"/>
          <w:i/>
          <w:sz w:val="28"/>
          <w:szCs w:val="28"/>
          <w:lang w:eastAsia="ru-RU"/>
        </w:rPr>
        <w:t>в спортивной сфере.</w:t>
      </w:r>
    </w:p>
    <w:p w:rsidR="00697C0F" w:rsidRPr="00697C0F" w:rsidRDefault="00697C0F" w:rsidP="00697C0F">
      <w:pPr>
        <w:spacing w:after="0" w:line="360" w:lineRule="auto"/>
        <w:jc w:val="both"/>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 xml:space="preserve">     Познавательные конкурсы, фестивали, олимпиады стали для детей логопедических групп мероприятиями, которые объединяют всех участников коррекционного процесса. Подготовка к ним дает дополнительную возможность родителям к взаимодействию для достижения позитивных результатов. Учитель-логопед и воспитатели логопедической группы </w:t>
      </w:r>
      <w:r w:rsidRPr="00697C0F">
        <w:rPr>
          <w:rFonts w:ascii="Times New Roman" w:eastAsia="Times New Roman" w:hAnsi="Times New Roman" w:cs="Times New Roman"/>
          <w:sz w:val="28"/>
          <w:szCs w:val="28"/>
          <w:lang w:eastAsia="ru-RU"/>
        </w:rPr>
        <w:lastRenderedPageBreak/>
        <w:t xml:space="preserve">систематически используют возможности интерактивных педагогических конкурсов для участия каждого ребенка в зависимости от его возможностей и интересов. </w:t>
      </w:r>
    </w:p>
    <w:p w:rsidR="00697C0F" w:rsidRDefault="00697C0F" w:rsidP="00697C0F">
      <w:pPr>
        <w:spacing w:after="0" w:line="360" w:lineRule="auto"/>
        <w:jc w:val="center"/>
        <w:rPr>
          <w:rFonts w:ascii="Times New Roman" w:eastAsia="Times New Roman" w:hAnsi="Times New Roman" w:cs="Times New Roman"/>
          <w:b/>
          <w:color w:val="E36C0A" w:themeColor="accent6" w:themeShade="BF"/>
          <w:sz w:val="28"/>
          <w:szCs w:val="28"/>
          <w:lang w:eastAsia="ru-RU"/>
        </w:rPr>
      </w:pPr>
      <w:r w:rsidRPr="00697C0F">
        <w:rPr>
          <w:rFonts w:ascii="Times New Roman" w:eastAsia="Times New Roman" w:hAnsi="Times New Roman" w:cs="Times New Roman"/>
          <w:b/>
          <w:color w:val="E36C0A" w:themeColor="accent6" w:themeShade="BF"/>
          <w:sz w:val="28"/>
          <w:szCs w:val="28"/>
          <w:lang w:eastAsia="ru-RU"/>
        </w:rPr>
        <w:t>Стимул для продвижения вперед, формирование положительной самооценки!</w:t>
      </w:r>
    </w:p>
    <w:p w:rsidR="00697C0F" w:rsidRPr="00697C0F" w:rsidRDefault="00697C0F" w:rsidP="00697C0F">
      <w:pPr>
        <w:spacing w:after="0" w:line="360" w:lineRule="auto"/>
        <w:jc w:val="right"/>
        <w:rPr>
          <w:rFonts w:ascii="Times New Roman" w:eastAsia="Times New Roman" w:hAnsi="Times New Roman" w:cs="Times New Roman"/>
          <w:sz w:val="28"/>
          <w:szCs w:val="28"/>
          <w:lang w:eastAsia="ru-RU"/>
        </w:rPr>
      </w:pPr>
      <w:r w:rsidRPr="00697C0F">
        <w:rPr>
          <w:rFonts w:ascii="Times New Roman" w:eastAsia="Times New Roman" w:hAnsi="Times New Roman" w:cs="Times New Roman"/>
          <w:sz w:val="28"/>
          <w:szCs w:val="28"/>
          <w:lang w:eastAsia="ru-RU"/>
        </w:rPr>
        <w:t>Учитель-логопед: И.В. Колтун</w:t>
      </w:r>
    </w:p>
    <w:p w:rsidR="00E0123A" w:rsidRDefault="00E0123A"/>
    <w:sectPr w:rsidR="00E0123A" w:rsidSect="00E012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68EE"/>
    <w:multiLevelType w:val="hybridMultilevel"/>
    <w:tmpl w:val="E116AE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7C0F"/>
    <w:rsid w:val="00215289"/>
    <w:rsid w:val="00430958"/>
    <w:rsid w:val="004C79DC"/>
    <w:rsid w:val="00697C0F"/>
    <w:rsid w:val="00D747EE"/>
    <w:rsid w:val="00E01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97C0F"/>
    <w:rPr>
      <w:i/>
      <w:iCs/>
    </w:rPr>
  </w:style>
  <w:style w:type="paragraph" w:styleId="a5">
    <w:name w:val="List Paragraph"/>
    <w:basedOn w:val="a"/>
    <w:uiPriority w:val="34"/>
    <w:qFormat/>
    <w:rsid w:val="00697C0F"/>
    <w:pPr>
      <w:ind w:left="720"/>
      <w:contextualSpacing/>
    </w:pPr>
  </w:style>
  <w:style w:type="paragraph" w:styleId="a6">
    <w:name w:val="Balloon Text"/>
    <w:basedOn w:val="a"/>
    <w:link w:val="a7"/>
    <w:uiPriority w:val="99"/>
    <w:semiHidden/>
    <w:unhideWhenUsed/>
    <w:rsid w:val="00697C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7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2014-11-11T17:33:00Z</dcterms:created>
  <dcterms:modified xsi:type="dcterms:W3CDTF">2015-02-17T16:59:00Z</dcterms:modified>
</cp:coreProperties>
</file>