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F6" w:rsidRPr="00586414" w:rsidRDefault="00EE7A75" w:rsidP="00EE7A75">
      <w:pPr>
        <w:jc w:val="center"/>
        <w:rPr>
          <w:rFonts w:ascii="GOST type B" w:hAnsi="GOST type B"/>
          <w:b/>
          <w:color w:val="00B050"/>
          <w:sz w:val="72"/>
          <w:szCs w:val="72"/>
          <w:u w:val="single"/>
        </w:rPr>
      </w:pPr>
      <w:r w:rsidRPr="00586414">
        <w:rPr>
          <w:rFonts w:ascii="GOST type B" w:hAnsi="GOST type B"/>
          <w:b/>
          <w:color w:val="00B050"/>
          <w:sz w:val="72"/>
          <w:szCs w:val="72"/>
          <w:u w:val="single"/>
        </w:rPr>
        <w:t>Математический кроссворд</w:t>
      </w:r>
    </w:p>
    <w:p w:rsidR="00FB1F42" w:rsidRPr="00FB1F42" w:rsidRDefault="00FB1F42" w:rsidP="00EE7A75">
      <w:pPr>
        <w:jc w:val="center"/>
        <w:rPr>
          <w:rFonts w:ascii="GOST type B" w:hAnsi="GOST type B"/>
          <w:color w:val="00B050"/>
          <w:sz w:val="72"/>
          <w:szCs w:val="72"/>
          <w:u w:val="single"/>
        </w:rPr>
      </w:pPr>
    </w:p>
    <w:tbl>
      <w:tblPr>
        <w:tblStyle w:val="a3"/>
        <w:tblpPr w:leftFromText="180" w:rightFromText="180" w:vertAnchor="page" w:horzAnchor="margin" w:tblpXSpec="center" w:tblpY="2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"/>
        <w:gridCol w:w="549"/>
        <w:gridCol w:w="548"/>
        <w:gridCol w:w="549"/>
        <w:gridCol w:w="549"/>
        <w:gridCol w:w="548"/>
        <w:gridCol w:w="549"/>
        <w:gridCol w:w="549"/>
        <w:gridCol w:w="548"/>
        <w:gridCol w:w="549"/>
        <w:gridCol w:w="549"/>
        <w:gridCol w:w="548"/>
        <w:gridCol w:w="549"/>
        <w:gridCol w:w="548"/>
        <w:gridCol w:w="549"/>
        <w:gridCol w:w="549"/>
        <w:gridCol w:w="548"/>
        <w:gridCol w:w="549"/>
        <w:gridCol w:w="549"/>
        <w:gridCol w:w="548"/>
        <w:gridCol w:w="549"/>
        <w:gridCol w:w="549"/>
        <w:gridCol w:w="548"/>
        <w:gridCol w:w="549"/>
        <w:gridCol w:w="549"/>
      </w:tblGrid>
      <w:tr w:rsidR="00FB1F42" w:rsidRPr="00EE7A75" w:rsidTr="00FB1F42">
        <w:trPr>
          <w:trHeight w:val="788"/>
        </w:trPr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9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00"/>
          </w:tcPr>
          <w:p w:rsid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3</w:t>
            </w:r>
          </w:p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>
              <w:rPr>
                <w:rFonts w:ascii="GOST type B" w:hAnsi="GOST type B"/>
                <w:b/>
                <w:sz w:val="24"/>
                <w:szCs w:val="24"/>
              </w:rPr>
              <w:t xml:space="preserve">    </w:t>
            </w:r>
            <w:r w:rsidRPr="00FB1F42">
              <w:rPr>
                <w:rFonts w:ascii="GOST type B" w:hAnsi="GOST type B"/>
                <w:b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7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7A75" w:rsidRPr="00FB1F42" w:rsidRDefault="00FB1F42" w:rsidP="00FB1F42">
            <w:pPr>
              <w:rPr>
                <w:rFonts w:ascii="GOST type B" w:hAnsi="GOST type B"/>
                <w:b/>
                <w:sz w:val="24"/>
                <w:szCs w:val="24"/>
              </w:rPr>
            </w:pPr>
            <w:r w:rsidRPr="00FB1F42">
              <w:rPr>
                <w:rFonts w:ascii="GOST type B" w:hAnsi="GOST type B"/>
                <w:b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FB1F42" w:rsidRPr="00EE7A75" w:rsidTr="00FB1F42">
        <w:trPr>
          <w:trHeight w:val="788"/>
        </w:trPr>
        <w:tc>
          <w:tcPr>
            <w:tcW w:w="548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8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49" w:type="dxa"/>
          </w:tcPr>
          <w:p w:rsidR="00EE7A75" w:rsidRPr="00EE7A75" w:rsidRDefault="00EE7A75" w:rsidP="00FB1F42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</w:tbl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Default="00EE7A75"/>
    <w:p w:rsidR="00EE7A75" w:rsidRPr="00586414" w:rsidRDefault="00FB1F42" w:rsidP="00FB1F42">
      <w:pPr>
        <w:jc w:val="center"/>
        <w:rPr>
          <w:rFonts w:ascii="GOST type B" w:hAnsi="GOST type B"/>
          <w:b/>
          <w:color w:val="00B050"/>
          <w:sz w:val="72"/>
          <w:szCs w:val="72"/>
          <w:u w:val="single"/>
        </w:rPr>
      </w:pPr>
      <w:r w:rsidRPr="00586414">
        <w:rPr>
          <w:rFonts w:ascii="GOST type B" w:hAnsi="GOST type B"/>
          <w:b/>
          <w:color w:val="00B050"/>
          <w:sz w:val="72"/>
          <w:szCs w:val="72"/>
          <w:u w:val="single"/>
        </w:rPr>
        <w:lastRenderedPageBreak/>
        <w:t>Вопросы</w:t>
      </w:r>
    </w:p>
    <w:p w:rsidR="00586414" w:rsidRPr="00586414" w:rsidRDefault="00586414" w:rsidP="00586414">
      <w:pPr>
        <w:rPr>
          <w:rFonts w:ascii="GOST type B" w:hAnsi="GOST type B"/>
          <w:b/>
          <w:color w:val="92D050"/>
          <w:sz w:val="40"/>
          <w:szCs w:val="40"/>
          <w:u w:val="single"/>
        </w:rPr>
      </w:pPr>
      <w:r w:rsidRPr="00586414">
        <w:rPr>
          <w:rFonts w:ascii="GOST type B" w:hAnsi="GOST type B"/>
          <w:b/>
          <w:color w:val="92D050"/>
          <w:sz w:val="40"/>
          <w:szCs w:val="40"/>
          <w:u w:val="single"/>
        </w:rPr>
        <w:t>ПО ГОРИЗОНТАЛИ: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Четырёхугольник с равными сторонами и прямыми углами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Угол равный 90</w:t>
      </w:r>
      <w:r w:rsidRPr="00586414">
        <w:rPr>
          <w:rFonts w:ascii="GOST type B" w:hAnsi="GOST type B"/>
          <w:color w:val="92D050"/>
          <w:sz w:val="40"/>
          <w:szCs w:val="40"/>
          <w:vertAlign w:val="superscript"/>
        </w:rPr>
        <w:t>о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Математическое действие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Единица измерения объёма жидкости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Что мы узнаем, если умножим длину  прямоугольника на его ширину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 xml:space="preserve">Число, которое надо умножить </w:t>
      </w:r>
      <w:proofErr w:type="gramStart"/>
      <w:r w:rsidRPr="00586414">
        <w:rPr>
          <w:rFonts w:ascii="GOST type B" w:hAnsi="GOST type B"/>
          <w:color w:val="92D050"/>
          <w:sz w:val="40"/>
          <w:szCs w:val="40"/>
        </w:rPr>
        <w:t>на</w:t>
      </w:r>
      <w:proofErr w:type="gramEnd"/>
      <w:r w:rsidRPr="00586414">
        <w:rPr>
          <w:rFonts w:ascii="GOST type B" w:hAnsi="GOST type B"/>
          <w:color w:val="92D050"/>
          <w:sz w:val="40"/>
          <w:szCs w:val="40"/>
        </w:rPr>
        <w:t xml:space="preserve"> другое</w:t>
      </w:r>
    </w:p>
    <w:p w:rsidR="00586414" w:rsidRPr="00586414" w:rsidRDefault="00586414" w:rsidP="00586414">
      <w:pPr>
        <w:pStyle w:val="a4"/>
        <w:rPr>
          <w:rFonts w:ascii="GOST type B" w:hAnsi="GOST type B"/>
          <w:color w:val="92D050"/>
          <w:sz w:val="40"/>
          <w:szCs w:val="40"/>
        </w:rPr>
      </w:pPr>
    </w:p>
    <w:p w:rsidR="00586414" w:rsidRPr="00586414" w:rsidRDefault="00586414" w:rsidP="00586414">
      <w:pPr>
        <w:rPr>
          <w:rFonts w:ascii="GOST type B" w:hAnsi="GOST type B"/>
          <w:b/>
          <w:color w:val="92D050"/>
          <w:sz w:val="40"/>
          <w:szCs w:val="40"/>
          <w:u w:val="single"/>
        </w:rPr>
      </w:pPr>
      <w:r w:rsidRPr="00586414">
        <w:rPr>
          <w:rFonts w:ascii="GOST type B" w:hAnsi="GOST type B"/>
          <w:b/>
          <w:color w:val="92D050"/>
          <w:sz w:val="40"/>
          <w:szCs w:val="40"/>
          <w:u w:val="single"/>
        </w:rPr>
        <w:t>ПО ВЕРТИКАЛИ: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Результат деления</w:t>
      </w:r>
    </w:p>
    <w:p w:rsidR="00586414" w:rsidRPr="00586414" w:rsidRDefault="00586414" w:rsidP="00586414">
      <w:pPr>
        <w:pStyle w:val="a4"/>
        <w:numPr>
          <w:ilvl w:val="0"/>
          <w:numId w:val="1"/>
        </w:numPr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Сумма длин всех сторон</w:t>
      </w:r>
    </w:p>
    <w:p w:rsidR="00586414" w:rsidRPr="00586414" w:rsidRDefault="00586414" w:rsidP="00C8290F">
      <w:pPr>
        <w:pStyle w:val="a4"/>
        <w:numPr>
          <w:ilvl w:val="0"/>
          <w:numId w:val="1"/>
        </w:numPr>
        <w:spacing w:after="0"/>
        <w:rPr>
          <w:rFonts w:ascii="GOST type B" w:hAnsi="GOST type B"/>
          <w:color w:val="92D050"/>
          <w:sz w:val="40"/>
          <w:szCs w:val="40"/>
        </w:rPr>
      </w:pPr>
      <w:r w:rsidRPr="00586414">
        <w:rPr>
          <w:rFonts w:ascii="GOST type B" w:hAnsi="GOST type B"/>
          <w:color w:val="92D050"/>
          <w:sz w:val="40"/>
          <w:szCs w:val="40"/>
        </w:rPr>
        <w:t>Математическое действие</w:t>
      </w:r>
    </w:p>
    <w:p w:rsidR="00C8290F" w:rsidRPr="00C8290F" w:rsidRDefault="00C8290F" w:rsidP="00C8290F">
      <w:pPr>
        <w:spacing w:after="0"/>
        <w:ind w:left="360"/>
        <w:rPr>
          <w:rFonts w:ascii="GOST type B" w:hAnsi="GOST type B"/>
          <w:color w:val="92D050"/>
          <w:sz w:val="40"/>
          <w:szCs w:val="40"/>
        </w:rPr>
      </w:pPr>
      <w:r>
        <w:rPr>
          <w:rFonts w:ascii="GOST type B" w:hAnsi="GOST type B"/>
          <w:color w:val="92D050"/>
          <w:sz w:val="40"/>
          <w:szCs w:val="40"/>
        </w:rPr>
        <w:t>10.</w:t>
      </w:r>
      <w:r w:rsidRPr="00C8290F">
        <w:rPr>
          <w:rFonts w:ascii="GOST type B" w:hAnsi="GOST type B"/>
          <w:color w:val="92D050"/>
          <w:sz w:val="40"/>
          <w:szCs w:val="40"/>
        </w:rPr>
        <w:t xml:space="preserve">Часть </w:t>
      </w:r>
      <w:proofErr w:type="gramStart"/>
      <w:r w:rsidRPr="00C8290F">
        <w:rPr>
          <w:rFonts w:ascii="GOST type B" w:hAnsi="GOST type B"/>
          <w:color w:val="92D050"/>
          <w:sz w:val="40"/>
          <w:szCs w:val="40"/>
        </w:rPr>
        <w:t>прямой</w:t>
      </w:r>
      <w:proofErr w:type="gramEnd"/>
      <w:r w:rsidRPr="00C8290F">
        <w:rPr>
          <w:rFonts w:ascii="GOST type B" w:hAnsi="GOST type B"/>
          <w:color w:val="92D050"/>
          <w:sz w:val="40"/>
          <w:szCs w:val="40"/>
        </w:rPr>
        <w:t xml:space="preserve"> линии, которая ограничена двумя точками</w:t>
      </w:r>
    </w:p>
    <w:p w:rsidR="00586414" w:rsidRPr="00C8290F" w:rsidRDefault="00C8290F" w:rsidP="00C8290F">
      <w:pPr>
        <w:rPr>
          <w:rFonts w:ascii="GOST type B" w:hAnsi="GOST type B"/>
          <w:color w:val="92D050"/>
          <w:sz w:val="40"/>
          <w:szCs w:val="40"/>
        </w:rPr>
      </w:pPr>
      <w:r>
        <w:rPr>
          <w:rFonts w:ascii="GOST type B" w:hAnsi="GOST type B"/>
          <w:color w:val="92D050"/>
          <w:sz w:val="40"/>
          <w:szCs w:val="40"/>
        </w:rPr>
        <w:t xml:space="preserve">  11. </w:t>
      </w:r>
      <w:r w:rsidR="00586414" w:rsidRPr="00C8290F">
        <w:rPr>
          <w:rFonts w:ascii="GOST type B" w:hAnsi="GOST type B"/>
          <w:color w:val="92D050"/>
          <w:sz w:val="40"/>
          <w:szCs w:val="40"/>
        </w:rPr>
        <w:t>Промежуток времени равный 24 часам</w:t>
      </w:r>
      <w:r>
        <w:rPr>
          <w:rFonts w:ascii="GOST type B" w:hAnsi="GOST type B"/>
          <w:color w:val="92D050"/>
          <w:sz w:val="40"/>
          <w:szCs w:val="40"/>
        </w:rPr>
        <w:t>.</w:t>
      </w:r>
    </w:p>
    <w:p w:rsidR="00C8290F" w:rsidRDefault="00C8290F" w:rsidP="00C8290F"/>
    <w:p w:rsidR="00586414" w:rsidRDefault="00C8290F" w:rsidP="00C8290F">
      <w:pPr>
        <w:jc w:val="center"/>
      </w:pPr>
      <w:r>
        <w:rPr>
          <w:rFonts w:ascii="GOST type B" w:hAnsi="GOST type B"/>
          <w:b/>
          <w:color w:val="00B050"/>
          <w:sz w:val="72"/>
          <w:szCs w:val="72"/>
          <w:u w:val="single"/>
        </w:rPr>
        <w:lastRenderedPageBreak/>
        <w:t>Ответы</w:t>
      </w:r>
    </w:p>
    <w:tbl>
      <w:tblPr>
        <w:tblStyle w:val="a3"/>
        <w:tblpPr w:leftFromText="180" w:rightFromText="180" w:vertAnchor="page" w:horzAnchor="margin" w:tblpXSpec="center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"/>
        <w:gridCol w:w="484"/>
        <w:gridCol w:w="484"/>
        <w:gridCol w:w="523"/>
        <w:gridCol w:w="561"/>
        <w:gridCol w:w="484"/>
        <w:gridCol w:w="484"/>
        <w:gridCol w:w="484"/>
        <w:gridCol w:w="561"/>
        <w:gridCol w:w="561"/>
        <w:gridCol w:w="484"/>
        <w:gridCol w:w="561"/>
        <w:gridCol w:w="561"/>
        <w:gridCol w:w="484"/>
        <w:gridCol w:w="523"/>
        <w:gridCol w:w="484"/>
        <w:gridCol w:w="484"/>
        <w:gridCol w:w="561"/>
        <w:gridCol w:w="484"/>
        <w:gridCol w:w="561"/>
        <w:gridCol w:w="561"/>
        <w:gridCol w:w="599"/>
        <w:gridCol w:w="484"/>
        <w:gridCol w:w="484"/>
        <w:gridCol w:w="484"/>
      </w:tblGrid>
      <w:tr w:rsidR="00C8290F" w:rsidRPr="00EE7A75" w:rsidTr="00C8290F"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proofErr w:type="gramStart"/>
            <w:r w:rsidRPr="00EE7A75">
              <w:rPr>
                <w:rFonts w:ascii="GOST type B" w:hAnsi="GOST type B"/>
                <w:sz w:val="56"/>
                <w:szCs w:val="56"/>
              </w:rPr>
              <w:t>п</w:t>
            </w:r>
            <w:proofErr w:type="spellEnd"/>
            <w:proofErr w:type="gramEnd"/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д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л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ж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н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proofErr w:type="gramStart"/>
            <w:r w:rsidRPr="00EE7A75">
              <w:rPr>
                <w:rFonts w:ascii="GOST type B" w:hAnsi="GOST type B"/>
                <w:sz w:val="56"/>
                <w:szCs w:val="56"/>
              </w:rPr>
              <w:t>п</w:t>
            </w:r>
            <w:proofErr w:type="spellEnd"/>
            <w:proofErr w:type="gram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r w:rsidRPr="00EE7A75">
              <w:rPr>
                <w:rFonts w:ascii="GOST type B" w:hAnsi="GOST type B"/>
                <w:sz w:val="56"/>
                <w:szCs w:val="56"/>
              </w:rPr>
              <w:t>щ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д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r w:rsidRPr="00EE7A75">
              <w:rPr>
                <w:rFonts w:ascii="GOST type B" w:hAnsi="GOST type B"/>
                <w:sz w:val="56"/>
                <w:szCs w:val="56"/>
              </w:rPr>
              <w:t>ь</w:t>
            </w:r>
            <w:proofErr w:type="spellEnd"/>
          </w:p>
        </w:tc>
      </w:tr>
      <w:tr w:rsidR="00C8290F" w:rsidRPr="00EE7A75" w:rsidTr="00C8290F"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ч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р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л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д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р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т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и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р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с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к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м</w:t>
            </w: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м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н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ж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л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r w:rsidRPr="00EE7A75">
              <w:rPr>
                <w:rFonts w:ascii="GOST type B" w:hAnsi="GOST type B"/>
                <w:sz w:val="56"/>
                <w:szCs w:val="56"/>
              </w:rPr>
              <w:t>ь</w:t>
            </w:r>
            <w:proofErr w:type="spellEnd"/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т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т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р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r w:rsidRPr="00EE7A75">
              <w:rPr>
                <w:rFonts w:ascii="GOST type B" w:hAnsi="GOST type B"/>
                <w:sz w:val="56"/>
                <w:szCs w:val="56"/>
              </w:rPr>
              <w:t>з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н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т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о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proofErr w:type="spellStart"/>
            <w:proofErr w:type="gramStart"/>
            <w:r w:rsidRPr="00EE7A75">
              <w:rPr>
                <w:rFonts w:ascii="GOST type B" w:hAnsi="GOST type B"/>
                <w:sz w:val="56"/>
                <w:szCs w:val="56"/>
              </w:rPr>
              <w:t>п</w:t>
            </w:r>
            <w:proofErr w:type="spellEnd"/>
            <w:proofErr w:type="gram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р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о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й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р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к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  <w:tr w:rsidR="00C8290F" w:rsidRPr="00EE7A75" w:rsidTr="00C8290F"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  <w:r w:rsidRPr="00EE7A75">
              <w:rPr>
                <w:rFonts w:ascii="GOST type B" w:hAnsi="GOST type B"/>
                <w:sz w:val="56"/>
                <w:szCs w:val="56"/>
              </w:rPr>
              <w:t>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23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599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  <w:tc>
          <w:tcPr>
            <w:tcW w:w="484" w:type="dxa"/>
          </w:tcPr>
          <w:p w:rsidR="00C8290F" w:rsidRPr="00EE7A75" w:rsidRDefault="00C8290F" w:rsidP="00C8290F">
            <w:pPr>
              <w:rPr>
                <w:rFonts w:ascii="GOST type B" w:hAnsi="GOST type B"/>
                <w:sz w:val="56"/>
                <w:szCs w:val="56"/>
              </w:rPr>
            </w:pPr>
          </w:p>
        </w:tc>
      </w:tr>
    </w:tbl>
    <w:p w:rsidR="00586414" w:rsidRDefault="00586414"/>
    <w:p w:rsidR="00586414" w:rsidRDefault="00586414"/>
    <w:p w:rsidR="00586414" w:rsidRDefault="00586414"/>
    <w:p w:rsidR="00586414" w:rsidRDefault="00586414"/>
    <w:p w:rsidR="00586414" w:rsidRDefault="00586414"/>
    <w:p w:rsidR="00586414" w:rsidRDefault="00586414"/>
    <w:p w:rsidR="00586414" w:rsidRDefault="00586414"/>
    <w:p w:rsidR="00586414" w:rsidRDefault="00586414"/>
    <w:sectPr w:rsidR="00586414" w:rsidSect="00FB1F42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E95"/>
    <w:multiLevelType w:val="hybridMultilevel"/>
    <w:tmpl w:val="FC5AC71E"/>
    <w:lvl w:ilvl="0" w:tplc="69068AF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C54061D"/>
    <w:multiLevelType w:val="hybridMultilevel"/>
    <w:tmpl w:val="E0FC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7A75"/>
    <w:rsid w:val="00586414"/>
    <w:rsid w:val="00640AF6"/>
    <w:rsid w:val="00730899"/>
    <w:rsid w:val="00BF5DF6"/>
    <w:rsid w:val="00C46FFB"/>
    <w:rsid w:val="00C8290F"/>
    <w:rsid w:val="00CD5E6D"/>
    <w:rsid w:val="00E12DBE"/>
    <w:rsid w:val="00E61517"/>
    <w:rsid w:val="00EE7A75"/>
    <w:rsid w:val="00FB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0770-3CCE-45F5-A889-0B7A50ED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2015-11-21T04:09:00Z</dcterms:created>
  <dcterms:modified xsi:type="dcterms:W3CDTF">2015-11-25T01:47:00Z</dcterms:modified>
</cp:coreProperties>
</file>