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1D" w:rsidRPr="00983BEB" w:rsidRDefault="00AA061D" w:rsidP="00AA061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Разрешите представить вашему вниманию исследовательскую работу по теме </w:t>
      </w:r>
      <w:r w:rsidRPr="0021480B">
        <w:rPr>
          <w:rFonts w:ascii="Times New Roman" w:hAnsi="Times New Roman"/>
          <w:b/>
          <w:sz w:val="32"/>
          <w:szCs w:val="32"/>
        </w:rPr>
        <w:t xml:space="preserve">Использование степеней </w:t>
      </w:r>
      <w:r>
        <w:rPr>
          <w:rFonts w:ascii="Times New Roman" w:hAnsi="Times New Roman"/>
          <w:b/>
          <w:sz w:val="32"/>
          <w:szCs w:val="32"/>
        </w:rPr>
        <w:t xml:space="preserve">сравнения </w:t>
      </w:r>
      <w:r w:rsidRPr="0021480B">
        <w:rPr>
          <w:rFonts w:ascii="Times New Roman" w:hAnsi="Times New Roman"/>
          <w:b/>
          <w:sz w:val="32"/>
          <w:szCs w:val="32"/>
        </w:rPr>
        <w:t>прилагательных</w:t>
      </w:r>
    </w:p>
    <w:p w:rsidR="00AA061D" w:rsidRPr="00AA061D" w:rsidRDefault="003C138F" w:rsidP="00AA061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романе «Джейн Эйр»</w:t>
      </w:r>
      <w:r w:rsidR="00AA061D">
        <w:rPr>
          <w:rFonts w:ascii="Times New Roman" w:hAnsi="Times New Roman"/>
          <w:b/>
          <w:sz w:val="32"/>
          <w:szCs w:val="32"/>
        </w:rPr>
        <w:t>.</w:t>
      </w:r>
    </w:p>
    <w:p w:rsidR="000F5BC9" w:rsidRPr="00F24C82" w:rsidRDefault="000F5BC9" w:rsidP="000F5BC9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4C82">
        <w:rPr>
          <w:rFonts w:ascii="Times New Roman" w:hAnsi="Times New Roman"/>
          <w:sz w:val="28"/>
          <w:szCs w:val="28"/>
        </w:rPr>
        <w:t>Язык – главное средство человеческого общения.</w:t>
      </w:r>
      <w:r w:rsidRPr="00F24C82">
        <w:rPr>
          <w:rFonts w:ascii="Times New Roman" w:hAnsi="Times New Roman"/>
          <w:sz w:val="28"/>
          <w:szCs w:val="28"/>
          <w:shd w:val="clear" w:color="auto" w:fill="FFFFFF"/>
        </w:rPr>
        <w:t xml:space="preserve"> Английский язык в современном мире играет чрезвычайно важную роль во всех сферах человеческой деятельности. Знание английского языка открывает перед нами новые возможности, обогащает наш внутренний мир, повышает уровень нашего интеллекта.</w:t>
      </w:r>
    </w:p>
    <w:p w:rsidR="000F5BC9" w:rsidRPr="000F5BC9" w:rsidRDefault="000F5BC9" w:rsidP="000F5BC9">
      <w:pPr>
        <w:spacing w:line="360" w:lineRule="auto"/>
        <w:ind w:firstLine="709"/>
        <w:jc w:val="both"/>
        <w:rPr>
          <w:rStyle w:val="c7"/>
          <w:rFonts w:ascii="Times New Roman" w:hAnsi="Times New Roman"/>
          <w:sz w:val="28"/>
          <w:szCs w:val="28"/>
          <w:shd w:val="clear" w:color="auto" w:fill="FFFFFF"/>
        </w:rPr>
      </w:pPr>
      <w:r w:rsidRPr="00F24C82">
        <w:rPr>
          <w:rFonts w:ascii="Times New Roman" w:hAnsi="Times New Roman"/>
          <w:sz w:val="28"/>
          <w:szCs w:val="28"/>
          <w:shd w:val="clear" w:color="auto" w:fill="FFFFFF"/>
        </w:rPr>
        <w:t>В русской и английской литературе сложилась богатая традиция использования эпитетов. Богатая и гибкая система прилагательных создаёт разносторонние изобразительно-выразительные возможности, которые реализуются эстетической функцией языка.</w:t>
      </w:r>
    </w:p>
    <w:p w:rsidR="000F5BC9" w:rsidRDefault="00536A01" w:rsidP="00536A01">
      <w:pPr>
        <w:pStyle w:val="c2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u w:val="single"/>
        </w:rPr>
        <w:t>Объект исследования</w:t>
      </w:r>
      <w:r>
        <w:rPr>
          <w:rStyle w:val="c7"/>
          <w:color w:val="000000"/>
          <w:sz w:val="28"/>
          <w:szCs w:val="28"/>
        </w:rPr>
        <w:t xml:space="preserve">: </w:t>
      </w:r>
      <w:r w:rsidR="000F5BC9" w:rsidRPr="009D2C3C">
        <w:rPr>
          <w:bCs/>
          <w:sz w:val="28"/>
          <w:szCs w:val="28"/>
        </w:rPr>
        <w:t>прилагательное как часть речи.</w:t>
      </w:r>
    </w:p>
    <w:p w:rsidR="00536A01" w:rsidRPr="000F5BC9" w:rsidRDefault="00536A01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Style w:val="c7"/>
          <w:color w:val="000000"/>
          <w:sz w:val="28"/>
          <w:szCs w:val="28"/>
          <w:u w:val="single"/>
        </w:rPr>
        <w:t>Предмет исследования</w:t>
      </w:r>
      <w:r>
        <w:rPr>
          <w:rStyle w:val="c7"/>
          <w:color w:val="000000"/>
          <w:sz w:val="28"/>
          <w:szCs w:val="28"/>
        </w:rPr>
        <w:t xml:space="preserve">: </w:t>
      </w:r>
      <w:r w:rsidR="000F5BC9" w:rsidRPr="00F24C82">
        <w:rPr>
          <w:rFonts w:ascii="Times New Roman" w:eastAsia="Times New Roman" w:hAnsi="Times New Roman"/>
          <w:sz w:val="28"/>
          <w:szCs w:val="28"/>
          <w:lang w:eastAsia="ru-RU"/>
        </w:rPr>
        <w:t>грамматические и стилистические характеристики прилагательных в форме степеней сравнения.</w:t>
      </w:r>
    </w:p>
    <w:p w:rsidR="00536A01" w:rsidRPr="00B77B22" w:rsidRDefault="00536A01" w:rsidP="00B77B2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Цель</w:t>
      </w:r>
      <w:r w:rsidR="000F5B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F5BC9" w:rsidRPr="00F24C82">
        <w:rPr>
          <w:rFonts w:ascii="Times New Roman" w:eastAsia="Times New Roman" w:hAnsi="Times New Roman"/>
          <w:sz w:val="28"/>
          <w:szCs w:val="28"/>
          <w:lang w:eastAsia="ru-RU"/>
        </w:rPr>
        <w:t>состоит в том, чтобы подтвердить наличие качественных прилагательных в форме степеней сравнения в русском и английском языках и показать возможности их стилистического использования.</w:t>
      </w:r>
    </w:p>
    <w:p w:rsidR="00536A01" w:rsidRDefault="00536A01" w:rsidP="00536A01">
      <w:pPr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Задачи</w:t>
      </w:r>
      <w:r w:rsidR="003C138F">
        <w:rPr>
          <w:rFonts w:ascii="Times New Roman" w:hAnsi="Times New Roman"/>
          <w:sz w:val="28"/>
          <w:szCs w:val="28"/>
          <w:shd w:val="clear" w:color="auto" w:fill="FFFFFF"/>
        </w:rPr>
        <w:t xml:space="preserve"> вы видите на слайде</w:t>
      </w:r>
    </w:p>
    <w:p w:rsidR="000F5BC9" w:rsidRPr="00F24C82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1. Изучить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</w:t>
      </w:r>
      <w:r w:rsidRPr="00727E26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трёх степеней сравнения прилагательных в русском и английском языках. </w:t>
      </w:r>
    </w:p>
    <w:p w:rsidR="000F5BC9" w:rsidRPr="00F24C82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2. Исследовать стилистические возможности данной группы слов в русском и английском языках.</w:t>
      </w:r>
    </w:p>
    <w:p w:rsidR="000F5BC9" w:rsidRPr="000F5BC9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Составить перечень примеров</w:t>
      </w:r>
      <w:r w:rsidRPr="009D2C3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относящи</w:t>
      </w:r>
      <w:r w:rsidR="003C138F">
        <w:rPr>
          <w:rFonts w:ascii="Times New Roman" w:eastAsia="Times New Roman" w:hAnsi="Times New Roman"/>
          <w:sz w:val="28"/>
          <w:szCs w:val="28"/>
          <w:lang w:eastAsia="ru-RU"/>
        </w:rPr>
        <w:t xml:space="preserve">хся к описанию человека,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пейзажа</w:t>
      </w:r>
      <w:r w:rsidR="003C138F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дома</w:t>
      </w:r>
      <w:r w:rsidRPr="00727E26">
        <w:t xml:space="preserve"> </w:t>
      </w:r>
      <w:r w:rsidRPr="00727E26">
        <w:rPr>
          <w:rFonts w:ascii="Times New Roman" w:eastAsia="Times New Roman" w:hAnsi="Times New Roman"/>
          <w:sz w:val="28"/>
          <w:szCs w:val="28"/>
          <w:lang w:eastAsia="ru-RU"/>
        </w:rPr>
        <w:t>на примере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изведения Ш.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Бронте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«Джейн Эйр».</w:t>
      </w:r>
    </w:p>
    <w:p w:rsidR="00B77B22" w:rsidRDefault="00536A01" w:rsidP="00B77B22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t>Методы исследования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0F5BC9" w:rsidRPr="00F964F8">
        <w:rPr>
          <w:rFonts w:ascii="Times New Roman" w:eastAsia="Times New Roman" w:hAnsi="Times New Roman"/>
          <w:sz w:val="28"/>
          <w:szCs w:val="28"/>
          <w:lang w:eastAsia="ru-RU"/>
        </w:rPr>
        <w:t xml:space="preserve">поисковый, теоретический (анализ литературы, работа с Интернет-ресурсами, обобщение данных); сравнительный </w:t>
      </w:r>
      <w:r w:rsidR="000F5BC9" w:rsidRPr="00F964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(выявление сходства и различий </w:t>
      </w:r>
      <w:r w:rsidR="000F5BC9" w:rsidRPr="00AA061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A061D" w:rsidRPr="00AA061D">
        <w:rPr>
          <w:rFonts w:ascii="Times New Roman" w:eastAsia="Times New Roman" w:hAnsi="Times New Roman"/>
          <w:sz w:val="28"/>
          <w:szCs w:val="28"/>
          <w:lang w:eastAsia="ru-RU"/>
        </w:rPr>
        <w:t>употреблении степеней сравнения прилагательных</w:t>
      </w:r>
      <w:r w:rsidR="000F5BC9" w:rsidRPr="00AA061D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77B22" w:rsidRDefault="00AA061D" w:rsidP="00B77B22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Гипотеза: если существует одинаковое количество</w:t>
      </w:r>
      <w:r w:rsidRPr="00AA061D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степеней</w:t>
      </w:r>
      <w:r w:rsidRPr="00AA061D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обоих языках, то и способов их образования будет </w:t>
      </w:r>
      <w:r w:rsidRPr="00AA061D">
        <w:rPr>
          <w:rFonts w:ascii="Times New Roman" w:eastAsia="Times New Roman" w:hAnsi="Times New Roman"/>
          <w:sz w:val="28"/>
          <w:szCs w:val="28"/>
          <w:lang w:eastAsia="ru-RU"/>
        </w:rPr>
        <w:t>одинаковое количество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C67F3" w:rsidRDefault="00CC67F3" w:rsidP="00B77B22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67F3" w:rsidRDefault="00CC67F3" w:rsidP="00B77B22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6">
        <w:rPr>
          <w:rFonts w:ascii="Times New Roman" w:eastAsia="Times New Roman" w:hAnsi="Times New Roman"/>
          <w:sz w:val="28"/>
          <w:szCs w:val="28"/>
          <w:lang w:eastAsia="ru-RU"/>
        </w:rPr>
        <w:t xml:space="preserve">Имя прилагательное – это служебная часть речи, которая обозначает признаки предметов.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27E26">
        <w:rPr>
          <w:rFonts w:ascii="Times New Roman" w:eastAsia="Times New Roman" w:hAnsi="Times New Roman"/>
          <w:sz w:val="28"/>
          <w:szCs w:val="28"/>
          <w:lang w:eastAsia="ru-RU"/>
        </w:rPr>
        <w:t>рилагательное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имеет г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рамматические формы рода, числа, падежа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27E26">
        <w:rPr>
          <w:rFonts w:ascii="Times New Roman" w:eastAsia="Times New Roman" w:hAnsi="Times New Roman"/>
          <w:sz w:val="28"/>
          <w:szCs w:val="28"/>
          <w:lang w:eastAsia="ru-RU"/>
        </w:rPr>
        <w:t xml:space="preserve"> Эпитет - это образное, художественное определение. В тексте-описании главную роль играют прилагательные. Прилагательные украшают речь, делают её ярче, выразительнее, описывают свойства и качества предмета. Прилагательные помогают точно, ярко, лаконично описать внешность и характер. С помощью прилагательных можно дать описание дня,  времени года, состояния человека и природы, передать чувства. Художественное определение предмета, которое помогает живо представить его, почувствовать отношение к нему автора называется эпитетом.</w:t>
      </w:r>
    </w:p>
    <w:p w:rsidR="00B77B22" w:rsidRPr="00F24C82" w:rsidRDefault="00B77B22" w:rsidP="00B77B2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4C82">
        <w:rPr>
          <w:rFonts w:ascii="Times New Roman" w:hAnsi="Times New Roman"/>
          <w:bCs/>
          <w:sz w:val="28"/>
          <w:szCs w:val="28"/>
        </w:rPr>
        <w:t>В английском</w:t>
      </w:r>
      <w:r w:rsidR="00CC67F3">
        <w:rPr>
          <w:rFonts w:ascii="Times New Roman" w:hAnsi="Times New Roman"/>
          <w:bCs/>
          <w:sz w:val="28"/>
          <w:szCs w:val="28"/>
        </w:rPr>
        <w:t xml:space="preserve"> и русском языках</w:t>
      </w:r>
      <w:r w:rsidRPr="00F24C82">
        <w:rPr>
          <w:rFonts w:ascii="Times New Roman" w:hAnsi="Times New Roman"/>
          <w:bCs/>
          <w:sz w:val="28"/>
          <w:szCs w:val="28"/>
        </w:rPr>
        <w:t xml:space="preserve"> существуют три степени сравнения прилагательных: положительная, сравнительная и превосходная.</w:t>
      </w:r>
    </w:p>
    <w:p w:rsidR="00B77B22" w:rsidRPr="00F24C82" w:rsidRDefault="00CC67F3" w:rsidP="00B77B2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AA061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77B22" w:rsidRPr="00F24C82">
        <w:rPr>
          <w:rFonts w:ascii="Times New Roman" w:hAnsi="Times New Roman"/>
          <w:sz w:val="28"/>
          <w:szCs w:val="28"/>
          <w:shd w:val="clear" w:color="auto" w:fill="FFFFFF"/>
        </w:rPr>
        <w:t xml:space="preserve">прилагательных появляются, наряду с простыми способами образования степеней сравнения, новые, посредством прибавления к прилагательному слов: </w:t>
      </w:r>
      <w:proofErr w:type="spellStart"/>
      <w:r w:rsidR="00B77B22" w:rsidRPr="00F24C82">
        <w:rPr>
          <w:rFonts w:ascii="Times New Roman" w:hAnsi="Times New Roman"/>
          <w:i/>
          <w:sz w:val="28"/>
          <w:szCs w:val="28"/>
          <w:shd w:val="clear" w:color="auto" w:fill="FFFFFF"/>
        </w:rPr>
        <w:t>more</w:t>
      </w:r>
      <w:proofErr w:type="spellEnd"/>
      <w:r w:rsidR="00B77B22" w:rsidRPr="00F24C82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- более, </w:t>
      </w:r>
      <w:proofErr w:type="spellStart"/>
      <w:r w:rsidR="00B77B22" w:rsidRPr="00F24C82">
        <w:rPr>
          <w:rFonts w:ascii="Times New Roman" w:hAnsi="Times New Roman"/>
          <w:i/>
          <w:sz w:val="28"/>
          <w:szCs w:val="28"/>
          <w:shd w:val="clear" w:color="auto" w:fill="FFFFFF"/>
        </w:rPr>
        <w:t>most</w:t>
      </w:r>
      <w:proofErr w:type="spellEnd"/>
      <w:r w:rsidR="00B77B22" w:rsidRPr="00F24C82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B77B22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–самый, </w:t>
      </w:r>
      <w:r w:rsidR="00B77B22" w:rsidRPr="00F24C82">
        <w:rPr>
          <w:rFonts w:ascii="Times New Roman" w:hAnsi="Times New Roman"/>
          <w:i/>
          <w:sz w:val="28"/>
          <w:szCs w:val="28"/>
          <w:shd w:val="clear" w:color="auto" w:fill="FFFFFF"/>
        </w:rPr>
        <w:t>больше всего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, очень</w:t>
      </w:r>
      <w:r w:rsidR="00B77B22" w:rsidRPr="00F24C8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добавлении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дополнительных слов</w:t>
      </w:r>
      <w:r w:rsidRPr="00CC67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образуется</w:t>
      </w:r>
      <w:r w:rsidRPr="00CC67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аналитическ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степен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ь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сравнения 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>(сложные формы); синтетическ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 образуется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посредством изменения самого прилагательного с помощью суффиксов </w:t>
      </w:r>
      <w:r w:rsidR="00B77B22"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-</w:t>
      </w:r>
      <w:proofErr w:type="spellStart"/>
      <w:r w:rsidR="00B77B22" w:rsidRPr="00F24C8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er</w:t>
      </w:r>
      <w:proofErr w:type="spellEnd"/>
      <w:r w:rsidR="00B77B22"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-</w:t>
      </w:r>
      <w:proofErr w:type="spellStart"/>
      <w:r w:rsidR="00B77B22" w:rsidRPr="00F24C8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est</w:t>
      </w:r>
      <w:proofErr w:type="spellEnd"/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>простые формы</w:t>
      </w:r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B77B22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spellStart"/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>ледует</w:t>
      </w:r>
      <w:proofErr w:type="spellEnd"/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отметить, что 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аналитическая форма сравнительной </w:t>
      </w:r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превосходной 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степени </w:t>
      </w:r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>чаще образуется от многосложных прилагательных,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а синтетическая - от одн</w:t>
      </w:r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>осложных или двусложных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B77B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5"/>
        <w:gridCol w:w="2173"/>
        <w:gridCol w:w="2778"/>
      </w:tblGrid>
      <w:tr w:rsidR="00B77B22" w:rsidRPr="00F24C82" w:rsidTr="003C138F">
        <w:trPr>
          <w:trHeight w:val="781"/>
        </w:trPr>
        <w:tc>
          <w:tcPr>
            <w:tcW w:w="2415" w:type="dxa"/>
            <w:vAlign w:val="center"/>
          </w:tcPr>
          <w:p w:rsidR="00B77B22" w:rsidRPr="003C138F" w:rsidRDefault="00B77B22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138F">
              <w:rPr>
                <w:rFonts w:ascii="Times New Roman" w:hAnsi="Times New Roman"/>
                <w:sz w:val="24"/>
                <w:szCs w:val="24"/>
              </w:rPr>
              <w:t xml:space="preserve">Полезный – </w:t>
            </w: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useful</w:t>
            </w:r>
          </w:p>
          <w:p w:rsidR="00C86A00" w:rsidRPr="003C138F" w:rsidRDefault="00C86A00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A00" w:rsidRPr="003C138F" w:rsidRDefault="00C86A00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A00" w:rsidRPr="003C138F" w:rsidRDefault="00C86A00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3C138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Холодный - </w:t>
            </w: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cold</w:t>
            </w:r>
          </w:p>
        </w:tc>
        <w:tc>
          <w:tcPr>
            <w:tcW w:w="2173" w:type="dxa"/>
            <w:vAlign w:val="center"/>
          </w:tcPr>
          <w:p w:rsidR="00B77B22" w:rsidRPr="003C138F" w:rsidRDefault="00B77B22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138F">
              <w:rPr>
                <w:rFonts w:ascii="Times New Roman" w:hAnsi="Times New Roman"/>
                <w:sz w:val="24"/>
                <w:szCs w:val="24"/>
              </w:rPr>
              <w:lastRenderedPageBreak/>
              <w:t>Полезнее, более полезный</w:t>
            </w:r>
            <w:r w:rsidRPr="003C138F">
              <w:rPr>
                <w:rFonts w:ascii="Times New Roman" w:hAnsi="Times New Roman"/>
                <w:i/>
                <w:sz w:val="24"/>
                <w:szCs w:val="24"/>
              </w:rPr>
              <w:t xml:space="preserve"> – </w:t>
            </w: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more</w:t>
            </w:r>
            <w:r w:rsidRPr="003C138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useful</w:t>
            </w:r>
          </w:p>
          <w:p w:rsidR="00C86A00" w:rsidRPr="003C138F" w:rsidRDefault="00C86A00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86A00" w:rsidRPr="003C138F" w:rsidRDefault="00C86A00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C138F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older</w:t>
            </w:r>
          </w:p>
          <w:p w:rsidR="00C86A00" w:rsidRPr="003C138F" w:rsidRDefault="00C86A00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B77B22" w:rsidRPr="003C138F" w:rsidRDefault="00B77B22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13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Наиболее/самый полезный – </w:t>
            </w: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</w:t>
            </w:r>
            <w:r w:rsidRPr="003C138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most</w:t>
            </w:r>
            <w:r w:rsidRPr="003C138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useful</w:t>
            </w:r>
          </w:p>
          <w:p w:rsidR="00C86A00" w:rsidRPr="003C138F" w:rsidRDefault="00C86A00" w:rsidP="00E97D95">
            <w:pPr>
              <w:tabs>
                <w:tab w:val="left" w:pos="5529"/>
              </w:tabs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3C138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colder</w:t>
            </w:r>
          </w:p>
        </w:tc>
      </w:tr>
    </w:tbl>
    <w:p w:rsidR="00B77B22" w:rsidRPr="00F24C82" w:rsidRDefault="00B77B22" w:rsidP="00B77B22">
      <w:pPr>
        <w:tabs>
          <w:tab w:val="left" w:pos="993"/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Двусложные прилагательные, оканчивающиеся на 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, -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ow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, -</w:t>
      </w:r>
      <w:proofErr w:type="spellStart"/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er</w:t>
      </w:r>
      <w:proofErr w:type="spellEnd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и двусложные прилагательные с ударением на втором слоге (кроме: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exact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точный</w:t>
      </w:r>
      <w:proofErr w:type="gramEnd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- только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more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exact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-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most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exact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), а также прилагательные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common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Pr="009D2C3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handsome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pleasant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solid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quiet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wicked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cruel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stupid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tired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могут образовывать степени сравнения как синтетическим, так и аналитическим способом: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126"/>
        <w:gridCol w:w="3969"/>
      </w:tblGrid>
      <w:tr w:rsidR="00B77B22" w:rsidRPr="003C138F" w:rsidTr="00E97D95">
        <w:tc>
          <w:tcPr>
            <w:tcW w:w="2268" w:type="dxa"/>
            <w:vAlign w:val="center"/>
          </w:tcPr>
          <w:p w:rsidR="00B77B22" w:rsidRPr="00F24C82" w:rsidRDefault="00B77B22" w:rsidP="00E97D95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Мягкий - </w:t>
            </w:r>
            <w:r w:rsidRPr="00F24C82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gentle</w:t>
            </w:r>
          </w:p>
        </w:tc>
        <w:tc>
          <w:tcPr>
            <w:tcW w:w="2126" w:type="dxa"/>
            <w:vAlign w:val="center"/>
          </w:tcPr>
          <w:p w:rsidR="00B77B22" w:rsidRPr="00F24C82" w:rsidRDefault="00B77B22" w:rsidP="00E97D95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More gentle/ gentler</w:t>
            </w:r>
          </w:p>
        </w:tc>
        <w:tc>
          <w:tcPr>
            <w:tcW w:w="3969" w:type="dxa"/>
            <w:vAlign w:val="center"/>
          </w:tcPr>
          <w:p w:rsidR="00B77B22" w:rsidRPr="00F24C82" w:rsidRDefault="00B77B22" w:rsidP="00E97D95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The most gentle/ the gentlest</w:t>
            </w:r>
          </w:p>
        </w:tc>
      </w:tr>
    </w:tbl>
    <w:p w:rsidR="00B77B22" w:rsidRPr="00F24C82" w:rsidRDefault="00B77B22" w:rsidP="00B77B22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Прилагательные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far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old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near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late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имеют двойные степени сравнения. </w:t>
      </w:r>
    </w:p>
    <w:p w:rsidR="00B77B22" w:rsidRPr="00F24C82" w:rsidRDefault="00B77B22" w:rsidP="00B77B22">
      <w:pPr>
        <w:widowControl w:val="0"/>
        <w:tabs>
          <w:tab w:val="left" w:pos="552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farther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/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farthest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употребляются в значении дальности расстояния: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We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live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in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the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u w:val="single"/>
          <w:lang w:val="en-US" w:eastAsia="ru-RU"/>
        </w:rPr>
        <w:t>farther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side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of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the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town</w:t>
      </w:r>
      <w:r w:rsidRPr="00F323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Мы</w:t>
      </w:r>
      <w:r w:rsidRPr="00F32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живем</w:t>
      </w:r>
      <w:r w:rsidRPr="00F32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F32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дальнем</w:t>
      </w:r>
      <w:r w:rsidRPr="00F32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конце</w:t>
      </w:r>
      <w:r w:rsidRPr="00F323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города</w:t>
      </w:r>
      <w:r w:rsidRPr="00F323C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Формы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further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/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furthest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употребляются также в значениях: </w:t>
      </w:r>
      <w:proofErr w:type="gramStart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дальнейший</w:t>
      </w:r>
      <w:proofErr w:type="gramEnd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позднейший; дополнительный. Причем форме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further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, как правило, соответствует значение «дополнительный, еще один»: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Here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is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a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u w:val="single"/>
          <w:lang w:val="en-US" w:eastAsia="ru-RU"/>
        </w:rPr>
        <w:t>further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example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Вот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ещё</w:t>
      </w:r>
      <w:r w:rsidRPr="00F24C8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один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пример)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77B22" w:rsidRPr="00F24C82" w:rsidRDefault="001D1D15" w:rsidP="00B77B22">
      <w:pPr>
        <w:widowControl w:val="0"/>
        <w:numPr>
          <w:ilvl w:val="0"/>
          <w:numId w:val="2"/>
        </w:numPr>
        <w:tabs>
          <w:tab w:val="clear" w:pos="1070"/>
          <w:tab w:val="num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D1D15">
        <w:rPr>
          <w:rFonts w:ascii="Times New Roman" w:eastAsia="Times New Roman" w:hAnsi="Times New Roman"/>
          <w:sz w:val="28"/>
          <w:szCs w:val="28"/>
          <w:lang w:eastAsia="ru-RU"/>
        </w:rPr>
        <w:t>В отличи</w:t>
      </w:r>
      <w:proofErr w:type="gramStart"/>
      <w:r w:rsidRPr="001D1D1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Pr="001D1D15">
        <w:rPr>
          <w:rFonts w:ascii="Times New Roman" w:eastAsia="Times New Roman" w:hAnsi="Times New Roman"/>
          <w:sz w:val="28"/>
          <w:szCs w:val="28"/>
          <w:lang w:eastAsia="ru-RU"/>
        </w:rPr>
        <w:t xml:space="preserve"> от английских прилагательных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>ачественные прилагательные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русском языке</w:t>
      </w:r>
      <w:r w:rsidR="00B77B22"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имеют не только полную, но и краткую форму: </w:t>
      </w:r>
      <w:r w:rsidR="00B77B22"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восхитительный</w:t>
      </w:r>
      <w:r w:rsidR="00B77B2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77B22"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- восхитителен, великолепная- великолепна, огромные</w:t>
      </w:r>
      <w:r w:rsidR="00B77B22" w:rsidRPr="004343E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77B22"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огромны. </w:t>
      </w:r>
    </w:p>
    <w:p w:rsidR="00B77B22" w:rsidRPr="00F24C82" w:rsidRDefault="00B77B22" w:rsidP="00B77B22">
      <w:pPr>
        <w:widowControl w:val="0"/>
        <w:numPr>
          <w:ilvl w:val="0"/>
          <w:numId w:val="2"/>
        </w:numPr>
        <w:tabs>
          <w:tab w:val="clear" w:pos="1070"/>
          <w:tab w:val="num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От большинства качественных прилагательных можно образовать формы субъективной оценки и прилагательные с уменьшительным или увеличительным значением: 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тяжёлый</w:t>
      </w:r>
      <w:r w:rsidRPr="004343E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тяжёленький</w:t>
      </w:r>
      <w:r w:rsidRPr="004343E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тяжеленный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1D1D15">
        <w:rPr>
          <w:rFonts w:ascii="Times New Roman" w:eastAsia="Times New Roman" w:hAnsi="Times New Roman"/>
          <w:i/>
          <w:sz w:val="28"/>
          <w:szCs w:val="28"/>
          <w:lang w:eastAsia="ru-RU"/>
        </w:rPr>
        <w:t>- тяжеловатый; прекрасны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й</w:t>
      </w:r>
      <w:r w:rsidR="003C138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- распрекрасный; высший</w:t>
      </w:r>
      <w:r w:rsidRPr="004343E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наивысший. </w:t>
      </w:r>
    </w:p>
    <w:p w:rsidR="00B77B22" w:rsidRPr="007A6AF1" w:rsidRDefault="00B77B22" w:rsidP="00B77B22">
      <w:pPr>
        <w:widowControl w:val="0"/>
        <w:numPr>
          <w:ilvl w:val="0"/>
          <w:numId w:val="2"/>
        </w:numPr>
        <w:tabs>
          <w:tab w:val="clear" w:pos="1070"/>
          <w:tab w:val="num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Качественные прилагательные могут сочетаться с наречиями меры и степени: </w:t>
      </w:r>
      <w:r w:rsidRPr="00F24C82">
        <w:rPr>
          <w:rFonts w:ascii="Times New Roman" w:eastAsia="Times New Roman" w:hAnsi="Times New Roman"/>
          <w:i/>
          <w:sz w:val="28"/>
          <w:szCs w:val="28"/>
          <w:lang w:eastAsia="ru-RU"/>
        </w:rPr>
        <w:t>вечно живой, весьма интересный, довольно неприятный.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1D15">
        <w:rPr>
          <w:rFonts w:ascii="Times New Roman" w:eastAsia="Times New Roman" w:hAnsi="Times New Roman"/>
          <w:sz w:val="28"/>
          <w:szCs w:val="28"/>
          <w:lang w:eastAsia="ru-RU"/>
        </w:rPr>
        <w:t>Что характерно и для английского языка</w:t>
      </w:r>
      <w:r w:rsidR="001D1D15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  <w:r w:rsidR="001D1D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1D15">
        <w:rPr>
          <w:rFonts w:ascii="Times New Roman" w:eastAsia="Times New Roman" w:hAnsi="Times New Roman"/>
          <w:sz w:val="28"/>
          <w:szCs w:val="28"/>
          <w:lang w:val="en-US" w:eastAsia="ru-RU"/>
        </w:rPr>
        <w:t>much more expensive, a lot bigger.</w:t>
      </w:r>
    </w:p>
    <w:p w:rsidR="000F5BC9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371C85">
        <w:rPr>
          <w:rFonts w:ascii="Times New Roman" w:eastAsia="Times New Roman" w:hAnsi="Times New Roman"/>
          <w:sz w:val="28"/>
          <w:szCs w:val="28"/>
          <w:lang w:eastAsia="ru-RU"/>
        </w:rPr>
        <w:t>Я почитаю настойчивость, непоколебимость, усердие, таланты - ибо это орудия, с помощью которых люди достигают великих целей и под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нимаются на неизмеримые высоты».</w:t>
      </w:r>
    </w:p>
    <w:p w:rsidR="000F5BC9" w:rsidRPr="000F47DE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Шарлотта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Бронте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0F47DE">
        <w:rPr>
          <w:rFonts w:ascii="Times New Roman" w:eastAsia="Times New Roman" w:hAnsi="Times New Roman"/>
          <w:sz w:val="28"/>
          <w:szCs w:val="28"/>
          <w:lang w:eastAsia="ru-RU"/>
        </w:rPr>
        <w:t>Джейн Эйр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F5BC9" w:rsidRPr="00F53362" w:rsidRDefault="000F5BC9" w:rsidP="000F5BC9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7E26">
        <w:rPr>
          <w:rFonts w:ascii="Times New Roman" w:eastAsia="Times New Roman" w:hAnsi="Times New Roman"/>
          <w:sz w:val="28"/>
          <w:szCs w:val="28"/>
          <w:lang w:eastAsia="ru-RU"/>
        </w:rPr>
        <w:t>Образцом яркой, выразительной речи является художественное произведение.</w:t>
      </w:r>
    </w:p>
    <w:p w:rsidR="000F5BC9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В истории развития английской литературы большую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роль сыграл реалистический социальный роман ХІ</w:t>
      </w:r>
      <w:proofErr w:type="gramStart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gramEnd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века.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конце 1847 года увидел све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02CA5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оман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Шарлоты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Бронте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«Дже</w:t>
      </w:r>
      <w:r w:rsidR="003C13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н Эйр»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02CA5">
        <w:t xml:space="preserve">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Этот роман имел большой успех и принес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автору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неувядающую и в наше время славу.</w:t>
      </w:r>
      <w:r w:rsidRPr="00402CA5"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образом главной героини - Джен Эйр, Ш. </w:t>
      </w:r>
      <w:proofErr w:type="spellStart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Бронте</w:t>
      </w:r>
      <w:proofErr w:type="spellEnd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ввела в современную литературу тему женского равноправия,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оторое понимается писательницей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право на приносящий радость труд и на яркую эмоциональную жизнь.</w:t>
      </w:r>
      <w:proofErr w:type="gramEnd"/>
    </w:p>
    <w:p w:rsidR="000F5BC9" w:rsidRPr="00787B11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Шарлотта </w:t>
      </w:r>
      <w:proofErr w:type="spellStart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Бронте</w:t>
      </w:r>
      <w:proofErr w:type="spellEnd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проявила себя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тером литературного портрета. Её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творчество отличает тщательность в выборе слов и оборотов, используемых для внешней характеристики образов, но главная задача, котору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она с блеском решила, была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в 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чтобы показать и внутренний мир люде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87B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5BC9" w:rsidRPr="00E33DC6" w:rsidRDefault="00E33DC6" w:rsidP="000F5BC9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Автор романа проявил себя как мастер п</w:t>
      </w:r>
      <w:r w:rsidR="000F5BC9" w:rsidRPr="0032501C">
        <w:rPr>
          <w:rFonts w:ascii="Times New Roman" w:hAnsi="Times New Roman"/>
          <w:bCs/>
          <w:sz w:val="28"/>
          <w:szCs w:val="28"/>
        </w:rPr>
        <w:t>ортретн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0F5BC9" w:rsidRPr="0032501C">
        <w:rPr>
          <w:rFonts w:ascii="Times New Roman" w:hAnsi="Times New Roman"/>
          <w:bCs/>
          <w:sz w:val="28"/>
          <w:szCs w:val="28"/>
        </w:rPr>
        <w:t xml:space="preserve"> образ</w:t>
      </w:r>
      <w:r>
        <w:rPr>
          <w:rFonts w:ascii="Times New Roman" w:hAnsi="Times New Roman"/>
          <w:bCs/>
          <w:sz w:val="28"/>
          <w:szCs w:val="28"/>
        </w:rPr>
        <w:t>а</w:t>
      </w:r>
      <w:r w:rsidR="000F5BC9" w:rsidRPr="0032501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пейзажа</w:t>
      </w:r>
      <w:r w:rsidRPr="00E33DC6">
        <w:rPr>
          <w:rFonts w:ascii="Times New Roman" w:hAnsi="Times New Roman"/>
          <w:bCs/>
          <w:sz w:val="28"/>
          <w:szCs w:val="28"/>
        </w:rPr>
        <w:t>.</w:t>
      </w:r>
    </w:p>
    <w:p w:rsidR="000F5BC9" w:rsidRPr="007123ED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501C">
        <w:rPr>
          <w:rFonts w:ascii="Times New Roman" w:hAnsi="Times New Roman"/>
          <w:bCs/>
          <w:sz w:val="28"/>
          <w:szCs w:val="28"/>
        </w:rPr>
        <w:t>Одним из главных достоинств романа «Джейн Эйр» является создание положительн</w:t>
      </w:r>
      <w:r>
        <w:rPr>
          <w:rFonts w:ascii="Times New Roman" w:hAnsi="Times New Roman"/>
          <w:bCs/>
          <w:sz w:val="28"/>
          <w:szCs w:val="28"/>
        </w:rPr>
        <w:t xml:space="preserve">ого образа героини. </w:t>
      </w:r>
      <w:r w:rsidRPr="0032501C">
        <w:rPr>
          <w:rFonts w:ascii="Times New Roman" w:hAnsi="Times New Roman"/>
          <w:bCs/>
          <w:sz w:val="28"/>
          <w:szCs w:val="28"/>
        </w:rPr>
        <w:t xml:space="preserve">Образ Джейн </w:t>
      </w:r>
      <w:r>
        <w:rPr>
          <w:rFonts w:ascii="Times New Roman" w:hAnsi="Times New Roman"/>
          <w:bCs/>
          <w:sz w:val="28"/>
          <w:szCs w:val="28"/>
        </w:rPr>
        <w:t>Эйр,</w:t>
      </w:r>
      <w:r w:rsidRPr="0032501C">
        <w:rPr>
          <w:rFonts w:ascii="Times New Roman" w:hAnsi="Times New Roman"/>
          <w:bCs/>
          <w:sz w:val="28"/>
          <w:szCs w:val="28"/>
        </w:rPr>
        <w:t xml:space="preserve"> как и большинство других образов</w:t>
      </w:r>
      <w:r>
        <w:rPr>
          <w:rFonts w:ascii="Times New Roman" w:hAnsi="Times New Roman"/>
          <w:bCs/>
          <w:sz w:val="28"/>
          <w:szCs w:val="28"/>
        </w:rPr>
        <w:t>,</w:t>
      </w:r>
      <w:r w:rsidRPr="0032501C">
        <w:rPr>
          <w:rFonts w:ascii="Times New Roman" w:hAnsi="Times New Roman"/>
          <w:bCs/>
          <w:sz w:val="28"/>
          <w:szCs w:val="28"/>
        </w:rPr>
        <w:t xml:space="preserve"> построен по принципу контраста, который заключается в том, что писательница против</w:t>
      </w:r>
      <w:r>
        <w:rPr>
          <w:rFonts w:ascii="Times New Roman" w:hAnsi="Times New Roman"/>
          <w:bCs/>
          <w:sz w:val="28"/>
          <w:szCs w:val="28"/>
        </w:rPr>
        <w:t>опоставляет внешность героини её внутреннему облику:</w:t>
      </w:r>
      <w:r w:rsidRPr="000F61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C76D7">
        <w:rPr>
          <w:rFonts w:ascii="Times New Roman" w:eastAsia="Times New Roman" w:hAnsi="Times New Roman"/>
          <w:b/>
          <w:sz w:val="28"/>
          <w:szCs w:val="28"/>
          <w:lang w:eastAsia="ru-RU"/>
        </w:rPr>
        <w:t>странная маленькая</w:t>
      </w:r>
      <w:r w:rsidRPr="00BC76D7">
        <w:rPr>
          <w:rFonts w:ascii="Times New Roman" w:eastAsia="Times New Roman" w:hAnsi="Times New Roman"/>
          <w:sz w:val="28"/>
          <w:szCs w:val="28"/>
          <w:lang w:eastAsia="ru-RU"/>
        </w:rPr>
        <w:t xml:space="preserve"> фигурка,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её</w:t>
      </w:r>
      <w:r w:rsidRPr="00BC76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76D7">
        <w:rPr>
          <w:rFonts w:ascii="Times New Roman" w:eastAsia="Times New Roman" w:hAnsi="Times New Roman"/>
          <w:b/>
          <w:sz w:val="28"/>
          <w:szCs w:val="28"/>
          <w:lang w:eastAsia="ru-RU"/>
        </w:rPr>
        <w:t>бледное лицо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руки -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and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306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strange</w:t>
      </w:r>
      <w:r w:rsidRPr="000F61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9306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little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figure</w:t>
      </w:r>
      <w:r w:rsidRPr="000F61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there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gazing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at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me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with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306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white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face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and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arms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specking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 w:rsidRPr="000F6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gloom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F6120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</w:t>
      </w:r>
      <w:r w:rsidRPr="007123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</w:t>
      </w:r>
    </w:p>
    <w:p w:rsidR="000F5BC9" w:rsidRPr="00E33DC6" w:rsidRDefault="000F5BC9" w:rsidP="00E33DC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Роман привлё</w:t>
      </w:r>
      <w:r w:rsidRPr="0032501C">
        <w:rPr>
          <w:rFonts w:ascii="Times New Roman" w:hAnsi="Times New Roman"/>
          <w:bCs/>
          <w:sz w:val="28"/>
          <w:szCs w:val="28"/>
        </w:rPr>
        <w:t xml:space="preserve">к и поразил читателей образом смелой и чистой девушки, одиноко ведущей </w:t>
      </w:r>
      <w:r>
        <w:rPr>
          <w:rFonts w:ascii="Times New Roman" w:hAnsi="Times New Roman"/>
          <w:bCs/>
          <w:sz w:val="28"/>
          <w:szCs w:val="28"/>
        </w:rPr>
        <w:t xml:space="preserve">тяжелую борьбу за существование: </w:t>
      </w:r>
      <w:proofErr w:type="gramStart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Я действительно ударила Джона кулаком по этой выступающей части лица </w:t>
      </w:r>
      <w:r w:rsidRPr="00E25635">
        <w:rPr>
          <w:rFonts w:ascii="Times New Roman" w:eastAsia="Times New Roman" w:hAnsi="Times New Roman"/>
          <w:b/>
          <w:sz w:val="28"/>
          <w:szCs w:val="28"/>
          <w:lang w:eastAsia="ru-RU"/>
        </w:rPr>
        <w:t>со всей силой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на какую только была способна -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had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indeed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levelled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at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that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prominent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feature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as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hard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a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blow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as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my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knuckles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could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inflict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;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had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greatest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inclination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to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follow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up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my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advantage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to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purpose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Я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почувствовала </w:t>
      </w:r>
      <w:r w:rsidRPr="00F24C82">
        <w:rPr>
          <w:rFonts w:ascii="Times New Roman" w:eastAsia="Times New Roman" w:hAnsi="Times New Roman"/>
          <w:b/>
          <w:sz w:val="28"/>
          <w:szCs w:val="28"/>
          <w:lang w:eastAsia="ru-RU"/>
        </w:rPr>
        <w:t>сильнейшее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желание воспользоваться и дальше достигнутым преимуществом</w:t>
      </w:r>
      <w:r>
        <w:rPr>
          <w:sz w:val="28"/>
          <w:szCs w:val="28"/>
        </w:rPr>
        <w:t>…;</w:t>
      </w:r>
      <w:proofErr w:type="gramEnd"/>
      <w:r>
        <w:rPr>
          <w:sz w:val="28"/>
          <w:szCs w:val="28"/>
        </w:rPr>
        <w:t xml:space="preserve"> 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>“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that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nasty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Jane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Eyre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”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had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flown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at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val="en-US" w:eastAsia="ru-RU"/>
        </w:rPr>
        <w:t>him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like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a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mad</w:t>
      </w:r>
      <w:r w:rsidRPr="00A666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40B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cat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</w:t>
      </w:r>
      <w:r w:rsidRPr="00A666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эта </w:t>
      </w:r>
      <w:r w:rsidRPr="00E25635">
        <w:rPr>
          <w:rFonts w:ascii="Times New Roman" w:eastAsia="Times New Roman" w:hAnsi="Times New Roman"/>
          <w:b/>
          <w:sz w:val="28"/>
          <w:szCs w:val="28"/>
          <w:lang w:eastAsia="ru-RU"/>
        </w:rPr>
        <w:t>гадкая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Джен Эйр набросилась на него, </w:t>
      </w:r>
      <w:r w:rsidRPr="00140BB0">
        <w:rPr>
          <w:rFonts w:ascii="Times New Roman" w:eastAsia="Times New Roman" w:hAnsi="Times New Roman"/>
          <w:b/>
          <w:sz w:val="28"/>
          <w:szCs w:val="28"/>
          <w:lang w:eastAsia="ru-RU"/>
        </w:rPr>
        <w:t>точно бешеная кошка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A6AF1" w:rsidRPr="007A6A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AF1">
        <w:rPr>
          <w:rFonts w:ascii="Times New Roman" w:eastAsia="Times New Roman" w:hAnsi="Times New Roman"/>
          <w:sz w:val="28"/>
          <w:szCs w:val="28"/>
          <w:lang w:eastAsia="ru-RU"/>
        </w:rPr>
        <w:t xml:space="preserve">Сравнительные обороты, превосходная степень прилагательного </w:t>
      </w:r>
      <w:r w:rsidR="007A6AF1">
        <w:rPr>
          <w:rFonts w:ascii="Times New Roman" w:eastAsia="Times New Roman" w:hAnsi="Times New Roman"/>
          <w:sz w:val="28"/>
          <w:szCs w:val="28"/>
          <w:lang w:val="en-US" w:eastAsia="ru-RU"/>
        </w:rPr>
        <w:t>great</w:t>
      </w:r>
      <w:r w:rsidR="007A6AF1">
        <w:rPr>
          <w:rFonts w:ascii="Times New Roman" w:eastAsia="Times New Roman" w:hAnsi="Times New Roman"/>
          <w:sz w:val="28"/>
          <w:szCs w:val="28"/>
          <w:lang w:eastAsia="ru-RU"/>
        </w:rPr>
        <w:t xml:space="preserve">, эпитет </w:t>
      </w:r>
      <w:r w:rsidR="007A6AF1">
        <w:rPr>
          <w:rFonts w:ascii="Times New Roman" w:eastAsia="Times New Roman" w:hAnsi="Times New Roman"/>
          <w:sz w:val="28"/>
          <w:szCs w:val="28"/>
          <w:lang w:val="en-US" w:eastAsia="ru-RU"/>
        </w:rPr>
        <w:t>nasty</w:t>
      </w:r>
      <w:r w:rsidR="007A6AF1">
        <w:rPr>
          <w:rFonts w:ascii="Times New Roman" w:eastAsia="Times New Roman" w:hAnsi="Times New Roman"/>
          <w:sz w:val="28"/>
          <w:szCs w:val="28"/>
          <w:lang w:eastAsia="ru-RU"/>
        </w:rPr>
        <w:t xml:space="preserve"> – «гадкая» передают тяжёлые условия проживания и необходимость отстоять свою свободу. </w:t>
      </w:r>
    </w:p>
    <w:p w:rsidR="000F5BC9" w:rsidRPr="00402CA5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Шарлота </w:t>
      </w:r>
      <w:proofErr w:type="spellStart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Бронте</w:t>
      </w:r>
      <w:proofErr w:type="spellEnd"/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проявила себя как блестящий мастер пейзажа. Описания природы подчинены действию</w:t>
      </w:r>
      <w:r w:rsidR="00E33DC6" w:rsidRPr="00E33DC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33DC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Природа служит одним из средств раскрытия характеров в романе.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С самого начала романа «Джейн Эйр» пейзаж созвучен переживаниям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маленькой Джейн. Ей тяжело живётся у тё</w:t>
      </w:r>
      <w:r w:rsidRPr="00402CA5">
        <w:rPr>
          <w:rFonts w:ascii="Times New Roman" w:eastAsia="Times New Roman" w:hAnsi="Times New Roman"/>
          <w:sz w:val="28"/>
          <w:szCs w:val="28"/>
          <w:lang w:eastAsia="ru-RU"/>
        </w:rPr>
        <w:t>тки, где дети издеваются над ней, а миссис Рид постоянно и несправедливо наказывает ее. Природа, которую автор рисует здесь, созвучна настроению героини,- уныла, тосклива: дождь, ветер, покрытое тучами небо и холод. Не случайно события, о которых здесь повествует автор, происходят осенью и зимой. Именно осень и зима лучше всего подчеркивают мрак и тоску на душе у Джейн.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9"/>
      </w:tblGrid>
      <w:tr w:rsidR="000F5BC9" w:rsidRPr="003C138F" w:rsidTr="007353CC">
        <w:tc>
          <w:tcPr>
            <w:tcW w:w="4677" w:type="dxa"/>
            <w:vAlign w:val="center"/>
          </w:tcPr>
          <w:p w:rsidR="000F5BC9" w:rsidRPr="00F24C82" w:rsidRDefault="000F5BC9" w:rsidP="007353C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Холодный</w:t>
            </w:r>
            <w:r w:rsidRPr="00F24C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зимний ветер нагнал </w:t>
            </w:r>
            <w:r w:rsidRPr="00F24C8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угрюмые</w:t>
            </w:r>
            <w:r w:rsidRPr="00F24C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тучи и полил такой пронизывающий дождь, что и речи не могло быть ни о какой попытке </w:t>
            </w:r>
            <w:r w:rsidRPr="000A79D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выйти еще раз</w:t>
            </w:r>
            <w:r w:rsidRPr="00F24C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9" w:type="dxa"/>
            <w:vAlign w:val="center"/>
          </w:tcPr>
          <w:p w:rsidR="000F5BC9" w:rsidRPr="00F24C82" w:rsidRDefault="000F5BC9" w:rsidP="007353C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cold</w:t>
            </w:r>
            <w:r w:rsidRPr="00F24C8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winter wind had brought with it clouds so</w:t>
            </w:r>
            <w:r w:rsidRPr="00F24C8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sombre</w:t>
            </w:r>
            <w:proofErr w:type="spellEnd"/>
            <w:r w:rsidRPr="00F24C8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, and a rain so penetrating, that </w:t>
            </w:r>
            <w:r w:rsidRPr="000A79D2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further</w:t>
            </w:r>
            <w:r w:rsidRPr="00F24C8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out-door exercise was now out of the question.</w:t>
            </w:r>
          </w:p>
        </w:tc>
      </w:tr>
    </w:tbl>
    <w:p w:rsidR="000F5BC9" w:rsidRPr="003C138F" w:rsidRDefault="000F5BC9" w:rsidP="00E33DC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7A3248" w:rsidRPr="007A3248" w:rsidRDefault="000F5BC9" w:rsidP="007A324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A014C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Изучив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научные источники,</w:t>
      </w:r>
      <w:r w:rsidRPr="00CA01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рассмотрев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грамматические формы</w:t>
      </w:r>
      <w:r w:rsidR="001B16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прилагательного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мы пришли к следующим выводам: в русском языке </w:t>
      </w:r>
      <w:r w:rsidR="001B163E">
        <w:rPr>
          <w:rFonts w:ascii="Times New Roman" w:eastAsia="Times New Roman" w:hAnsi="Times New Roman"/>
          <w:sz w:val="28"/>
          <w:szCs w:val="28"/>
          <w:lang w:eastAsia="ru-RU"/>
        </w:rPr>
        <w:t xml:space="preserve">и английском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существуют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три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степени сравнения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положительная,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сравнительная и превосходная.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равнительная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</w:t>
      </w:r>
      <w:r w:rsidRPr="00CA014C">
        <w:rPr>
          <w:rFonts w:ascii="Times New Roman" w:eastAsia="Times New Roman" w:hAnsi="Times New Roman"/>
          <w:sz w:val="28"/>
          <w:szCs w:val="28"/>
          <w:lang w:eastAsia="ru-RU"/>
        </w:rPr>
        <w:t xml:space="preserve">ревосходная степень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подразделяется </w:t>
      </w:r>
      <w:proofErr w:type="gramStart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простую и составную.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Качественные прилагательные </w:t>
      </w:r>
      <w:r w:rsidR="001B163E">
        <w:rPr>
          <w:rFonts w:ascii="Times New Roman" w:eastAsia="Times New Roman" w:hAnsi="Times New Roman"/>
          <w:sz w:val="28"/>
          <w:szCs w:val="28"/>
          <w:lang w:eastAsia="ru-RU"/>
        </w:rPr>
        <w:t xml:space="preserve">в русском языке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могут иметь краткую форму.</w:t>
      </w:r>
      <w:r w:rsidR="001B163E" w:rsidRPr="001B16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A3248">
        <w:rPr>
          <w:rFonts w:ascii="Times New Roman" w:eastAsia="Times New Roman" w:hAnsi="Times New Roman"/>
          <w:bCs/>
          <w:sz w:val="28"/>
          <w:szCs w:val="28"/>
          <w:lang w:eastAsia="ru-RU"/>
        </w:rPr>
        <w:t>Мы с уверенностью можем сказать</w:t>
      </w:r>
      <w:r w:rsidR="007A3248" w:rsidRPr="007A324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7A32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что способов образования </w:t>
      </w:r>
      <w:r w:rsidR="007A3248" w:rsidRPr="00F24C82">
        <w:rPr>
          <w:rFonts w:ascii="Times New Roman" w:eastAsia="Times New Roman" w:hAnsi="Times New Roman"/>
          <w:sz w:val="28"/>
          <w:szCs w:val="28"/>
          <w:lang w:eastAsia="ru-RU"/>
        </w:rPr>
        <w:t>степеней сравнения</w:t>
      </w:r>
      <w:r w:rsidR="007A3248">
        <w:rPr>
          <w:rFonts w:ascii="Times New Roman" w:eastAsia="Times New Roman" w:hAnsi="Times New Roman"/>
          <w:sz w:val="28"/>
          <w:szCs w:val="28"/>
          <w:lang w:eastAsia="ru-RU"/>
        </w:rPr>
        <w:t xml:space="preserve"> в английском языке гораздо больше</w:t>
      </w:r>
      <w:r w:rsidR="007A3248" w:rsidRPr="007A32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A3248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в русском</w:t>
      </w:r>
      <w:r w:rsidR="007A3248" w:rsidRPr="007A324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163E" w:rsidRPr="00F24C82" w:rsidRDefault="001B163E" w:rsidP="001B163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3248" w:rsidRDefault="000F5BC9" w:rsidP="007A324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Исследовав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стилистические возможности степеней сравнения прилагательных на примере 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мана Шарлотты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Бронте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«Дже</w:t>
      </w:r>
      <w:r w:rsidR="003C13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 Эйр», 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можно сказать следующее: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являясь выразительным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средством, прилагательное занимает особое положение по сравнению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 с другими частями речи. Умение автора найти художественное определение нередко выступает критерием хорошего слога. Значительные выразительные возможности заложены в формах степеней сравнения имени прилагательного. Сама природа их, как грамматической категории, указывающей на более (или менее) интенсивное проявление качественного значения, делает их экспрессивными.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2501C">
        <w:rPr>
          <w:rFonts w:ascii="Times New Roman" w:eastAsia="Times New Roman" w:hAnsi="Times New Roman"/>
          <w:sz w:val="28"/>
          <w:szCs w:val="28"/>
          <w:lang w:eastAsia="ru-RU"/>
        </w:rPr>
        <w:t xml:space="preserve">сновная их функция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2501C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сравнение предметов и явлений.</w:t>
      </w:r>
      <w:r w:rsidR="007A3248" w:rsidRPr="007A32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A3248" w:rsidRPr="00F24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употреблении форм сравнительной степени прилагательных могут быть отклонения от литературной нормы. Так, просторечную окраску имеют сочетания сравнительной степени: «более </w:t>
      </w:r>
      <w:proofErr w:type="gramStart"/>
      <w:r w:rsidR="007A3248" w:rsidRPr="00F24C82">
        <w:rPr>
          <w:rFonts w:ascii="Times New Roman" w:eastAsia="Times New Roman" w:hAnsi="Times New Roman"/>
          <w:bCs/>
          <w:sz w:val="28"/>
          <w:szCs w:val="28"/>
          <w:lang w:eastAsia="ru-RU"/>
        </w:rPr>
        <w:t>лучший</w:t>
      </w:r>
      <w:proofErr w:type="gramEnd"/>
      <w:r w:rsidR="007A3248" w:rsidRPr="00F24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», «более худший», «менее предпочтительнее». </w:t>
      </w:r>
    </w:p>
    <w:p w:rsidR="007A3248" w:rsidRPr="00F24C82" w:rsidRDefault="007A3248" w:rsidP="007A32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Рассмотренные нами вопросы форм степеней сравнения прилагательных позволяют использовать данные исследования в процессе практической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школьников на уроках и во внеурочное время для подготовки к олимпиадам и конкурсам</w:t>
      </w:r>
      <w:r w:rsidRPr="00F24C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A3248" w:rsidRPr="00F24C82" w:rsidRDefault="007A3248" w:rsidP="007A324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F5BC9" w:rsidRPr="00F24C82" w:rsidRDefault="000F5BC9" w:rsidP="000F5BC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5BC9" w:rsidRPr="007A3248" w:rsidRDefault="000F5BC9" w:rsidP="000F5BC9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color w:val="4F81BD"/>
          <w:sz w:val="28"/>
          <w:szCs w:val="28"/>
        </w:rPr>
      </w:pPr>
    </w:p>
    <w:sectPr w:rsidR="000F5BC9" w:rsidRPr="007A3248" w:rsidSect="001B73E4">
      <w:footerReference w:type="default" r:id="rId8"/>
      <w:pgSz w:w="11906" w:h="16838"/>
      <w:pgMar w:top="1134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628" w:rsidRDefault="00250628" w:rsidP="00536A01">
      <w:pPr>
        <w:spacing w:after="0" w:line="240" w:lineRule="auto"/>
      </w:pPr>
      <w:r>
        <w:separator/>
      </w:r>
    </w:p>
  </w:endnote>
  <w:endnote w:type="continuationSeparator" w:id="0">
    <w:p w:rsidR="00250628" w:rsidRDefault="00250628" w:rsidP="00536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179219"/>
    </w:sdtPr>
    <w:sdtEndPr/>
    <w:sdtContent>
      <w:p w:rsidR="001B73E4" w:rsidRDefault="00F31DB1">
        <w:pPr>
          <w:pStyle w:val="a7"/>
          <w:jc w:val="center"/>
        </w:pPr>
        <w:r>
          <w:fldChar w:fldCharType="begin"/>
        </w:r>
        <w:r w:rsidR="001B73E4">
          <w:instrText>PAGE   \* MERGEFORMAT</w:instrText>
        </w:r>
        <w:r>
          <w:fldChar w:fldCharType="separate"/>
        </w:r>
        <w:r w:rsidR="003C138F">
          <w:rPr>
            <w:noProof/>
          </w:rPr>
          <w:t>6</w:t>
        </w:r>
        <w:r>
          <w:fldChar w:fldCharType="end"/>
        </w:r>
      </w:p>
    </w:sdtContent>
  </w:sdt>
  <w:p w:rsidR="001B73E4" w:rsidRDefault="001B73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628" w:rsidRDefault="00250628" w:rsidP="00536A01">
      <w:pPr>
        <w:spacing w:after="0" w:line="240" w:lineRule="auto"/>
      </w:pPr>
      <w:r>
        <w:separator/>
      </w:r>
    </w:p>
  </w:footnote>
  <w:footnote w:type="continuationSeparator" w:id="0">
    <w:p w:rsidR="00250628" w:rsidRDefault="00250628" w:rsidP="00536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C36FC"/>
    <w:multiLevelType w:val="hybridMultilevel"/>
    <w:tmpl w:val="368AA404"/>
    <w:lvl w:ilvl="0" w:tplc="ACF496F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>
    <w:nsid w:val="600B4780"/>
    <w:multiLevelType w:val="hybridMultilevel"/>
    <w:tmpl w:val="3A9C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01"/>
    <w:rsid w:val="00044CE1"/>
    <w:rsid w:val="00063A0B"/>
    <w:rsid w:val="000F5BC9"/>
    <w:rsid w:val="001B163E"/>
    <w:rsid w:val="001B73E4"/>
    <w:rsid w:val="001D1D15"/>
    <w:rsid w:val="00250628"/>
    <w:rsid w:val="002F24B7"/>
    <w:rsid w:val="003535D7"/>
    <w:rsid w:val="003C138F"/>
    <w:rsid w:val="003C3CDC"/>
    <w:rsid w:val="003D2956"/>
    <w:rsid w:val="00447F00"/>
    <w:rsid w:val="00536A01"/>
    <w:rsid w:val="00692B6C"/>
    <w:rsid w:val="0077389C"/>
    <w:rsid w:val="007A3248"/>
    <w:rsid w:val="007A6AF1"/>
    <w:rsid w:val="007E6E3D"/>
    <w:rsid w:val="00976C53"/>
    <w:rsid w:val="00AA061D"/>
    <w:rsid w:val="00B55CF3"/>
    <w:rsid w:val="00B77B22"/>
    <w:rsid w:val="00C711DD"/>
    <w:rsid w:val="00C86A00"/>
    <w:rsid w:val="00CC67F3"/>
    <w:rsid w:val="00DE6576"/>
    <w:rsid w:val="00E2357B"/>
    <w:rsid w:val="00E33DC6"/>
    <w:rsid w:val="00F31DB1"/>
    <w:rsid w:val="00F9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0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F5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A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A01"/>
    <w:pPr>
      <w:ind w:left="720"/>
      <w:contextualSpacing/>
    </w:pPr>
  </w:style>
  <w:style w:type="paragraph" w:customStyle="1" w:styleId="c12">
    <w:name w:val="c12"/>
    <w:basedOn w:val="a"/>
    <w:uiPriority w:val="99"/>
    <w:rsid w:val="00536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536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536A01"/>
  </w:style>
  <w:style w:type="paragraph" w:styleId="a5">
    <w:name w:val="header"/>
    <w:basedOn w:val="a"/>
    <w:link w:val="a6"/>
    <w:uiPriority w:val="99"/>
    <w:unhideWhenUsed/>
    <w:rsid w:val="00536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A0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6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A0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F5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BC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F5B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0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F5B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A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A01"/>
    <w:pPr>
      <w:ind w:left="720"/>
      <w:contextualSpacing/>
    </w:pPr>
  </w:style>
  <w:style w:type="paragraph" w:customStyle="1" w:styleId="c12">
    <w:name w:val="c12"/>
    <w:basedOn w:val="a"/>
    <w:uiPriority w:val="99"/>
    <w:rsid w:val="00536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536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536A01"/>
  </w:style>
  <w:style w:type="paragraph" w:styleId="a5">
    <w:name w:val="header"/>
    <w:basedOn w:val="a"/>
    <w:link w:val="a6"/>
    <w:uiPriority w:val="99"/>
    <w:unhideWhenUsed/>
    <w:rsid w:val="00536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A0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6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A0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F5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BC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F5B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GVNew</dc:creator>
  <cp:lastModifiedBy>СВЕТЛАНА</cp:lastModifiedBy>
  <cp:revision>4</cp:revision>
  <dcterms:created xsi:type="dcterms:W3CDTF">2016-01-28T10:07:00Z</dcterms:created>
  <dcterms:modified xsi:type="dcterms:W3CDTF">2016-08-19T12:50:00Z</dcterms:modified>
</cp:coreProperties>
</file>